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街道低保、劳动保障主管人学习十七大心得体会</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注民生构和谐、一枝一叶总关情是我这次参加十七大培训班学习的最深感受。随着老师们深入浅出、鞭辟入理的精彩授课，我们不仅了解了党中央国务院加快推进以改善民生为重点的社会建设的决心与方式，也为今后的工作坚定了信心、指明了方向：只有以只争朝夕的精...</w:t>
      </w:r>
    </w:p>
    <w:p>
      <w:pPr>
        <w:ind w:left="0" w:right="0" w:firstLine="560"/>
        <w:spacing w:before="450" w:after="450" w:line="312" w:lineRule="auto"/>
      </w:pPr>
      <w:r>
        <w:rPr>
          <w:rFonts w:ascii="宋体" w:hAnsi="宋体" w:eastAsia="宋体" w:cs="宋体"/>
          <w:color w:val="000"/>
          <w:sz w:val="28"/>
          <w:szCs w:val="28"/>
        </w:rPr>
        <w:t xml:space="preserve">关注民生构和谐、一枝一叶总关情是我这次参加十七大培训班学习的最深感受。随着老师们深入浅出、鞭辟入理的精彩授课，我们不仅了解了党中央国务院加快推进以改善民生为重点的社会建设的决心与方式，也为今后的工作坚定了信心、指明了方向：只有以只争朝夕的精神搞好学习，以求真务实的态度努力工作，以奋发有为的作风积极进取，才能为构建和谐民生尽一份心，出一份力，做出应有的贡献。</w:t>
      </w:r>
    </w:p>
    <w:p>
      <w:pPr>
        <w:ind w:left="0" w:right="0" w:firstLine="560"/>
        <w:spacing w:before="450" w:after="450" w:line="312" w:lineRule="auto"/>
      </w:pPr>
      <w:r>
        <w:rPr>
          <w:rFonts w:ascii="宋体" w:hAnsi="宋体" w:eastAsia="宋体" w:cs="宋体"/>
          <w:color w:val="000"/>
          <w:sz w:val="28"/>
          <w:szCs w:val="28"/>
        </w:rPr>
        <w:t xml:space="preserve">十七大高度关注民生，不仅注重发展经济，而且十分重视社会民生，用报告中的话概述，即加快推进以改善民生为重点的社会建设。报告说道，在经济发展的基础上，更加注重社会建设，照例保障和改善民生，推进社会体制改革，扩大公共服务，完善社会管理，促进社会公平正义，努力使全体人民学有所教、民有所医、老有所养、住有所居，并推进建设和谐社会，这一点着实反映了民生、体现了民意。近几年来，社会民生问题得到很大关注，和谐社会建设如火如荼，一派生机盎然的景象。十七大报告提出注重社会民生问题，既是对过往成绩的肯定，也是对未来工作的要求，我觉得这是求真务实，深为老百姓所期待的。</w:t>
      </w:r>
    </w:p>
    <w:p>
      <w:pPr>
        <w:ind w:left="0" w:right="0" w:firstLine="560"/>
        <w:spacing w:before="450" w:after="450" w:line="312" w:lineRule="auto"/>
      </w:pPr>
      <w:r>
        <w:rPr>
          <w:rFonts w:ascii="宋体" w:hAnsi="宋体" w:eastAsia="宋体" w:cs="宋体"/>
          <w:color w:val="000"/>
          <w:sz w:val="28"/>
          <w:szCs w:val="28"/>
        </w:rPr>
        <w:t xml:space="preserve">一、优先发展教育，建设人力资源强国</w:t>
      </w:r>
    </w:p>
    <w:p>
      <w:pPr>
        <w:ind w:left="0" w:right="0" w:firstLine="560"/>
        <w:spacing w:before="450" w:after="450" w:line="312" w:lineRule="auto"/>
      </w:pPr>
      <w:r>
        <w:rPr>
          <w:rFonts w:ascii="宋体" w:hAnsi="宋体" w:eastAsia="宋体" w:cs="宋体"/>
          <w:color w:val="000"/>
          <w:sz w:val="28"/>
          <w:szCs w:val="28"/>
        </w:rPr>
        <w:t xml:space="preserve">报告中提出，教育是民族振兴的基石，教育公平是社会公平的重要基础。坚持教育公益性质，加快财政对教育投入，规范教育收费，扶持贫困地区、民族地区教育，健全学生资助制度，保障经济困难家庭、进城务工人员子女平等接受义务教育。加强教师队伍建设，重点提高农村教师素质。近年来，我们哈尔滨市也从实施免费义务教育、依法推进双高普九及均衡配置教育资源的方面提高了基础教育水平，平安和谐校园建设如火如荼、办好人民满意的教育深入人心，幼有所学形成共识。</w:t>
      </w:r>
    </w:p>
    <w:p>
      <w:pPr>
        <w:ind w:left="0" w:right="0" w:firstLine="560"/>
        <w:spacing w:before="450" w:after="450" w:line="312" w:lineRule="auto"/>
      </w:pPr>
      <w:r>
        <w:rPr>
          <w:rFonts w:ascii="宋体" w:hAnsi="宋体" w:eastAsia="宋体" w:cs="宋体"/>
          <w:color w:val="000"/>
          <w:sz w:val="28"/>
          <w:szCs w:val="28"/>
        </w:rPr>
        <w:t xml:space="preserve">二、扩大就业机会，促进以创业带动就业</w:t>
      </w:r>
    </w:p>
    <w:p>
      <w:pPr>
        <w:ind w:left="0" w:right="0" w:firstLine="560"/>
        <w:spacing w:before="450" w:after="450" w:line="312" w:lineRule="auto"/>
      </w:pPr>
      <w:r>
        <w:rPr>
          <w:rFonts w:ascii="宋体" w:hAnsi="宋体" w:eastAsia="宋体" w:cs="宋体"/>
          <w:color w:val="000"/>
          <w:sz w:val="28"/>
          <w:szCs w:val="28"/>
        </w:rPr>
        <w:t xml:space="preserve">关于就业，报告中提到，要健全面向全体劳动者的职业教育培训制度，加强农村富余劳动力转移就业培训。建立统一规范的人力资源市场，形成城乡劳动者平等就业的制度。规范和协调劳动关系，完善和落实国家对农民工的政策，依法维护劳动者权益。随着我市各街道劳动保障所、社区劳动保障服务站、职业介绍所、劳动力培训基地的完善与提高，以及市、区、街人力资源市场的繁荣，一些失地农民、下岗职工及城镇无职业居民的就业问题得到了较好解决，就近就业，在家当老板已蔚然成风。</w:t>
      </w:r>
    </w:p>
    <w:p>
      <w:pPr>
        <w:ind w:left="0" w:right="0" w:firstLine="560"/>
        <w:spacing w:before="450" w:after="450" w:line="312" w:lineRule="auto"/>
      </w:pPr>
      <w:r>
        <w:rPr>
          <w:rFonts w:ascii="宋体" w:hAnsi="宋体" w:eastAsia="宋体" w:cs="宋体"/>
          <w:color w:val="000"/>
          <w:sz w:val="28"/>
          <w:szCs w:val="28"/>
        </w:rPr>
        <w:t xml:space="preserve">三、收入分配改革，增加城乡居民收入</w:t>
      </w:r>
    </w:p>
    <w:p>
      <w:pPr>
        <w:ind w:left="0" w:right="0" w:firstLine="560"/>
        <w:spacing w:before="450" w:after="450" w:line="312" w:lineRule="auto"/>
      </w:pPr>
      <w:r>
        <w:rPr>
          <w:rFonts w:ascii="宋体" w:hAnsi="宋体" w:eastAsia="宋体" w:cs="宋体"/>
          <w:color w:val="000"/>
          <w:sz w:val="28"/>
          <w:szCs w:val="28"/>
        </w:rPr>
        <w:t xml:space="preserve">谈到收入分配，报告中说：逐步提高居民收入在国民收入分配中的比重，提高劳动报酬在初次分配中的比重。创造条件让更多群众拥有财产性收入。保护合法收入，调节过高收入，取缔非法收入。扩大转移支付，强化税收调节，打破经营垄断，创造机会公平，整顿分配秩序，逐步扭转收入分配差距扩大趋势。虽然我国经济发展迅速，人民也从改革开放中获得了实实在在的好处，但是贫富差距不断扩大的趋势仍然没有得到及时扭转，这不仅不利于社会的公平，也会波及到改革的全局，整个社会的稳定，因此，完善扭转贫富差距，我们拭目以待。</w:t>
      </w:r>
    </w:p>
    <w:p>
      <w:pPr>
        <w:ind w:left="0" w:right="0" w:firstLine="560"/>
        <w:spacing w:before="450" w:after="450" w:line="312" w:lineRule="auto"/>
      </w:pPr>
      <w:r>
        <w:rPr>
          <w:rFonts w:ascii="宋体" w:hAnsi="宋体" w:eastAsia="宋体" w:cs="宋体"/>
          <w:color w:val="000"/>
          <w:sz w:val="28"/>
          <w:szCs w:val="28"/>
        </w:rPr>
        <w:t xml:space="preserve">四、完善社会保障体系，保障人民基本生活</w:t>
      </w:r>
    </w:p>
    <w:p>
      <w:pPr>
        <w:ind w:left="0" w:right="0" w:firstLine="560"/>
        <w:spacing w:before="450" w:after="450" w:line="312" w:lineRule="auto"/>
      </w:pPr>
      <w:r>
        <w:rPr>
          <w:rFonts w:ascii="宋体" w:hAnsi="宋体" w:eastAsia="宋体" w:cs="宋体"/>
          <w:color w:val="000"/>
          <w:sz w:val="28"/>
          <w:szCs w:val="28"/>
        </w:rPr>
        <w:t xml:space="preserve">社会保障是社会安定的重要保证。报告提出要促进企业、机关、事业单位基本养老保险制度改革，探索建立农村养老保险制度。全面推进城镇职工基本医疗保险、城镇居民基本医疗保险、新型农村合作医疗制度建设。农村问题是我国的重大问题，关于探索建立农村养老保险制度和推进新型农村合作医疗制度建设，是事关8亿多农民切身利益的大事，是为农民谋福利的大事，它的实施，也是社会公平的最有力的体现，是功在当代，利在千秋的事业。目前，除城镇职工基本医疗保险之外，我市的新型农村合作医疗已达到95%以上的覆盖率，今年仅我们**街道城市居民医疗保险就惠及2224居民，病有所医深入人心。</w:t>
      </w:r>
    </w:p>
    <w:p>
      <w:pPr>
        <w:ind w:left="0" w:right="0" w:firstLine="560"/>
        <w:spacing w:before="450" w:after="450" w:line="312" w:lineRule="auto"/>
      </w:pPr>
      <w:r>
        <w:rPr>
          <w:rFonts w:ascii="宋体" w:hAnsi="宋体" w:eastAsia="宋体" w:cs="宋体"/>
          <w:color w:val="000"/>
          <w:sz w:val="28"/>
          <w:szCs w:val="28"/>
        </w:rPr>
        <w:t xml:space="preserve">五、建立基本医疗卫生制度，提高全民健康水平</w:t>
      </w:r>
    </w:p>
    <w:p>
      <w:pPr>
        <w:ind w:left="0" w:right="0" w:firstLine="560"/>
        <w:spacing w:before="450" w:after="450" w:line="312" w:lineRule="auto"/>
      </w:pPr>
      <w:r>
        <w:rPr>
          <w:rFonts w:ascii="宋体" w:hAnsi="宋体" w:eastAsia="宋体" w:cs="宋体"/>
          <w:color w:val="000"/>
          <w:sz w:val="28"/>
          <w:szCs w:val="28"/>
        </w:rPr>
        <w:t xml:space="preserve">要提高重大疾病防控和突发公共卫生事件应急处置能力。加强农村三级卫生服务网络和城市社区卫生服务体系建设，深化公立医院改革。建立国家基本药物制度，保证群众基本用药。加强医德医风建设，提高医疗服务质量，确保食品药品安全。报告中不仅对改革公立医院、国家基本药物制度提出了要求，也对提高位人民医疗服务、发展妇幼卫生事业提出了要求。我市卫生事业的蓬勃发展、众多社区卫生服务中心的成立，全民健身已成时尚。</w:t>
      </w:r>
    </w:p>
    <w:p>
      <w:pPr>
        <w:ind w:left="0" w:right="0" w:firstLine="560"/>
        <w:spacing w:before="450" w:after="450" w:line="312" w:lineRule="auto"/>
      </w:pPr>
      <w:r>
        <w:rPr>
          <w:rFonts w:ascii="宋体" w:hAnsi="宋体" w:eastAsia="宋体" w:cs="宋体"/>
          <w:color w:val="000"/>
          <w:sz w:val="28"/>
          <w:szCs w:val="28"/>
        </w:rPr>
        <w:t xml:space="preserve">六、完善社会管理，维护社会安定团结</w:t>
      </w:r>
    </w:p>
    <w:p>
      <w:pPr>
        <w:ind w:left="0" w:right="0" w:firstLine="560"/>
        <w:spacing w:before="450" w:after="450" w:line="312" w:lineRule="auto"/>
      </w:pPr>
      <w:r>
        <w:rPr>
          <w:rFonts w:ascii="宋体" w:hAnsi="宋体" w:eastAsia="宋体" w:cs="宋体"/>
          <w:color w:val="000"/>
          <w:sz w:val="28"/>
          <w:szCs w:val="28"/>
        </w:rPr>
        <w:t xml:space="preserve">完善社会管理，最大限度激发社会创造活力，最大限度增加和谐因素，最大限度减少不和谐因素，妥善处理人民内部矛盾，完善信访制度，健全党和政府主导的维护群众权益机制。重视社会组织建设和管理。中国共产党的性质和宗旨，决定了党同各种消极腐败现象是水火不相容的。坚决惩治和有效预防腐败。不管是社会安定问题、生产安全问题、流动人口服务问题、社会治安问题、国家安全战略，以及全党全国高度重视的腐败问题，都涉及社会稳定这一改革发展的重要前提。因此，党和国家始终高度重视，认真对待，不断加强社会治安、反腐败等方面的治理工作，这表明，我们党有能力、有信心把国家治理得更好。</w:t>
      </w:r>
    </w:p>
    <w:p>
      <w:pPr>
        <w:ind w:left="0" w:right="0" w:firstLine="560"/>
        <w:spacing w:before="450" w:after="450" w:line="312" w:lineRule="auto"/>
      </w:pPr>
      <w:r>
        <w:rPr>
          <w:rFonts w:ascii="宋体" w:hAnsi="宋体" w:eastAsia="宋体" w:cs="宋体"/>
          <w:color w:val="000"/>
          <w:sz w:val="28"/>
          <w:szCs w:val="28"/>
        </w:rPr>
        <w:t xml:space="preserve">十七大报告统观全局，内容深刻，字斟句酌，虽然只从加快推进以改善民生为重点的社会建设这方面分析学习，已是不一而足，十七大的重要思想，需要我们在不断的实践中学习并加以应用，作为一名街道办事处领导干部，我市提出的三个适宜的哈尔滨精神，也需要我们在教育、就业、收入分配、社会保障、医疗卫生、社会管理等事关民生的六个方面，积极工作，努力进取，因为一枝一叶关乎民情，扎实工作关乎责任，构建和谐社会是我们的不懈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2024-10-04T11:35:59+08:00</dcterms:created>
  <dcterms:modified xsi:type="dcterms:W3CDTF">2024-10-04T11:35:59+08:00</dcterms:modified>
</cp:coreProperties>
</file>

<file path=docProps/custom.xml><?xml version="1.0" encoding="utf-8"?>
<Properties xmlns="http://schemas.openxmlformats.org/officeDocument/2006/custom-properties" xmlns:vt="http://schemas.openxmlformats.org/officeDocument/2006/docPropsVTypes"/>
</file>