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2024年KTV劳动合同(3篇)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KTV劳动合同篇一乙方(员工)：性别： 身份证号码：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KTV劳动合同篇一</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KTV劳动合同篇二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仟君夜ktv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本协议从 年 月 日起至 年 月 日止.(必需干够合同期，如没有干够合同期，所有提成奖金取消，押金不予退还，工资按基本工资发放。)</w:t>
      </w:r>
    </w:p>
    <w:p>
      <w:pPr>
        <w:ind w:left="0" w:right="0" w:firstLine="560"/>
        <w:spacing w:before="450" w:after="450" w:line="312" w:lineRule="auto"/>
      </w:pPr>
      <w:r>
        <w:rPr>
          <w:rFonts w:ascii="宋体" w:hAnsi="宋体" w:eastAsia="宋体" w:cs="宋体"/>
          <w:color w:val="000"/>
          <w:sz w:val="28"/>
          <w:szCs w:val="28"/>
        </w:rPr>
        <w:t xml:space="preserve">二.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乙方的工作任务或职责：见附件或公司文件。</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四. 本协议的解除,变更,终止</w:t>
      </w:r>
    </w:p>
    <w:p>
      <w:pPr>
        <w:ind w:left="0" w:right="0" w:firstLine="560"/>
        <w:spacing w:before="450" w:after="450" w:line="312" w:lineRule="auto"/>
      </w:pPr>
      <w:r>
        <w:rPr>
          <w:rFonts w:ascii="宋体" w:hAnsi="宋体" w:eastAsia="宋体" w:cs="宋体"/>
          <w:color w:val="000"/>
          <w:sz w:val="28"/>
          <w:szCs w:val="28"/>
        </w:rPr>
        <w:t xml:space="preserve">1) 双方对本协议解除条件的约定为甲方长期无法正常营业至到破产;乙方严重违规。</w:t>
      </w:r>
    </w:p>
    <w:p>
      <w:pPr>
        <w:ind w:left="0" w:right="0" w:firstLine="560"/>
        <w:spacing w:before="450" w:after="450" w:line="312" w:lineRule="auto"/>
      </w:pPr>
      <w:r>
        <w:rPr>
          <w:rFonts w:ascii="宋体" w:hAnsi="宋体" w:eastAsia="宋体" w:cs="宋体"/>
          <w:color w:val="000"/>
          <w:sz w:val="28"/>
          <w:szCs w:val="28"/>
        </w:rPr>
        <w:t xml:space="preserve">2) 协议到期,自行终止。</w:t>
      </w:r>
    </w:p>
    <w:p>
      <w:pPr>
        <w:ind w:left="0" w:right="0" w:firstLine="560"/>
        <w:spacing w:before="450" w:after="450" w:line="312" w:lineRule="auto"/>
      </w:pPr>
      <w:r>
        <w:rPr>
          <w:rFonts w:ascii="宋体" w:hAnsi="宋体" w:eastAsia="宋体" w:cs="宋体"/>
          <w:color w:val="000"/>
          <w:sz w:val="28"/>
          <w:szCs w:val="28"/>
        </w:rPr>
        <w:t xml:space="preserve">3) 解除本协议有关补偿的约定为乙方在无违规违纪的前堤下可续签。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采用以下方式用工：</w:t>
      </w:r>
    </w:p>
    <w:p>
      <w:pPr>
        <w:ind w:left="0" w:right="0" w:firstLine="560"/>
        <w:spacing w:before="450" w:after="450" w:line="312" w:lineRule="auto"/>
      </w:pPr>
      <w:r>
        <w:rPr>
          <w:rFonts w:ascii="宋体" w:hAnsi="宋体" w:eastAsia="宋体" w:cs="宋体"/>
          <w:color w:val="000"/>
          <w:sz w:val="28"/>
          <w:szCs w:val="28"/>
        </w:rPr>
        <w:t xml:space="preserve">(一)固定期限：本合同期限为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(二)无固定限期：本合同自 年 月 日至法定终止条件出现。</w:t>
      </w:r>
    </w:p>
    <w:p>
      <w:pPr>
        <w:ind w:left="0" w:right="0" w:firstLine="560"/>
        <w:spacing w:before="450" w:after="450" w:line="312" w:lineRule="auto"/>
      </w:pPr>
      <w:r>
        <w:rPr>
          <w:rFonts w:ascii="宋体" w:hAnsi="宋体" w:eastAsia="宋体" w:cs="宋体"/>
          <w:color w:val="000"/>
          <w:sz w:val="28"/>
          <w:szCs w:val="28"/>
        </w:rPr>
        <w:t xml:space="preserve">(三)试用期从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客房服务员 岗位(工种)工作，乙方的工作地点为一家酒店。</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(一)甲方根据乙方的工作岗位需要，实行标准工时制，即每日工作时间，根据酒店班次安排进行倒班(白班、夜班、休息)</w:t>
      </w:r>
    </w:p>
    <w:p>
      <w:pPr>
        <w:ind w:left="0" w:right="0" w:firstLine="560"/>
        <w:spacing w:before="450" w:after="450" w:line="312" w:lineRule="auto"/>
      </w:pPr>
      <w:r>
        <w:rPr>
          <w:rFonts w:ascii="宋体" w:hAnsi="宋体" w:eastAsia="宋体" w:cs="宋体"/>
          <w:color w:val="000"/>
          <w:sz w:val="28"/>
          <w:szCs w:val="28"/>
        </w:rPr>
        <w:t xml:space="preserve">(二)乙方应在工作时间内有效完成规定的岗位工作任务，尽量避免利用非工作时间完成工作任务。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(二)乙方需按照国家、省市卫生管理机关要求办理从业《健康证》。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(一)乙方完成本合同及规章制度规定的岗位责任工作任务，甲方每月15日前以货币形式支付乙方劳动报酬，劳动报酬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(二)工作满一年后，第二年酒店发放店龄工资每年每月50元，以此类推。</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上述劳动报酬包括固定底薪、奖金、等，具体操作由规章制度确定。 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乙方在工作期间可以享受甲方提供的工作餐;可以享受甲方提供的福利补贴;乙方可以向甲方申请使用员工宿舍，水电费用及宿舍管理费用等有关费用由甲方行承担。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乙方应严格遵守甲方制定的《规章制度》《考勤制度》、完成劳动任务，提高职业技能，执行劳动安全卫生规程，遵守劳动纪律和职业道德。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乙方违反《管理制度》《劳动纪律》，甲方可依据本单位规章制度，给予相应的处分、经济处罚等，直至解除本合同。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当事人一方违反本合同时，应承担违约责任，向对方支付违约金元。 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(二)《管理规范》</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