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医院院长年终总结</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年来，在区委、区卫生局党组的正确领导下，我与班子成员以及全院职工一道，坚持以“xxxx”重要思想为指导，认真贯彻落实党的xx大精神，强化“以病人为中心，以质量为核心”的服务理念，建立健全质量控制体系，深入开展卫生诚信建设和医疗人性化服务，...</w:t>
      </w:r>
    </w:p>
    <w:p>
      <w:pPr>
        <w:ind w:left="0" w:right="0" w:firstLine="560"/>
        <w:spacing w:before="450" w:after="450" w:line="312" w:lineRule="auto"/>
      </w:pPr>
      <w:r>
        <w:rPr>
          <w:rFonts w:ascii="宋体" w:hAnsi="宋体" w:eastAsia="宋体" w:cs="宋体"/>
          <w:color w:val="000"/>
          <w:sz w:val="28"/>
          <w:szCs w:val="28"/>
        </w:rPr>
        <w:t xml:space="preserve">一年来，在区委、区卫生局党组的正确领导下，我与班子成员以及全院职工一道，坚持以“xxxx”重要思想为指导，认真贯彻落实党的xx大精神，强化“以病人为中心，以质量为核心”的服务理念，建立健全质量控制体系，深入开展卫生诚信建设和医疗人性化服务，优化医疗环境，提高服务质量和水平，端正办院方向，牢固树立为人民服务的宗旨，把社会效益放在首位，遵循社会主义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一、强化服务意识，热衷公益事业。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南岗区卫生局的正确领导下，我院争取到与中国初级卫生保健基金会健康扶贫工程的资助，共同开展历时一年的免费“xx区妇女病普查” 工作，关爱妇女健康，本着“妇女健康,普查普治把关”的原则,预计参检为5.5万人次，免费检查项目包括:1、一般妇科检查。2、乳腺检查：红外乳透仪。3、盆腔脏器检查：阴式b超检查。4、宫颈检查：数码电子阴道镜。5、阴道分泌物检查：常规化验检查。6、病理检查,费用约200元，真真正正的为的广大妇女健康带来福音。</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真正做到取信于民，服务于民，以实际行动实践“xxxx”的重要思想。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哈市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贿赂问题为内容的焦点访谈节目录像。广东省江门新惠区人民医院和四川省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互惠的目的，由于我院的优质服务、诚信，让对方非常满意，现在已经有好多院校与机关主动要求来我院进行健康体检。XX年我院除圆满完成了xx区高考体检、兵检的任务外，还进行了其他各项体检为 xx次，总收入约为 xx元，占医院总收入的 xx% 。</w:t>
      </w:r>
    </w:p>
    <w:p>
      <w:pPr>
        <w:ind w:left="0" w:right="0" w:firstLine="560"/>
        <w:spacing w:before="450" w:after="450" w:line="312" w:lineRule="auto"/>
      </w:pPr>
      <w:r>
        <w:rPr>
          <w:rFonts w:ascii="宋体" w:hAnsi="宋体" w:eastAsia="宋体" w:cs="宋体"/>
          <w:color w:val="000"/>
          <w:sz w:val="28"/>
          <w:szCs w:val="28"/>
        </w:rPr>
        <w:t xml:space="preserve">展望新的一年，我和院领导班子将牢牢把握科学发展这一第一要务，进一步解放思想，深化改革，带领全体干部职工团结一致，奋力拼搏，为我院更快更好的发展再作新的贡献。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2024-11-08T19:16:46+08:00</dcterms:created>
  <dcterms:modified xsi:type="dcterms:W3CDTF">2024-11-08T19:16:46+08:00</dcterms:modified>
</cp:coreProperties>
</file>

<file path=docProps/custom.xml><?xml version="1.0" encoding="utf-8"?>
<Properties xmlns="http://schemas.openxmlformats.org/officeDocument/2006/custom-properties" xmlns:vt="http://schemas.openxmlformats.org/officeDocument/2006/docPropsVTypes"/>
</file>