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最新上半年工作总结和下半年工作计划(十七篇)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上半年工作总结和下半年工作计划篇一一、领导重视，建立保障机制为加强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一、领导重视，建立保障机制</w:t>
      </w:r>
    </w:p>
    <w:p>
      <w:pPr>
        <w:ind w:left="0" w:right="0" w:firstLine="560"/>
        <w:spacing w:before="450" w:after="450" w:line="312" w:lineRule="auto"/>
      </w:pPr>
      <w:r>
        <w:rPr>
          <w:rFonts w:ascii="宋体" w:hAnsi="宋体" w:eastAsia="宋体" w:cs="宋体"/>
          <w:color w:val="000"/>
          <w:sz w:val="28"/>
          <w:szCs w:val="28"/>
        </w:rPr>
        <w:t xml:space="preserve">为加强对社会教育工作的领导与监督，形成街道、社区、学校三方联合的社会教育网络，组成学校、社会、家庭“三结合”的关爱网络。为保障中小学生社会教育工作长期坚持、有效开展，实行定期会议、计划总结、表彰奖励制度。</w:t>
      </w:r>
    </w:p>
    <w:p>
      <w:pPr>
        <w:ind w:left="0" w:right="0" w:firstLine="560"/>
        <w:spacing w:before="450" w:after="450" w:line="312" w:lineRule="auto"/>
      </w:pPr>
      <w:r>
        <w:rPr>
          <w:rFonts w:ascii="宋体" w:hAnsi="宋体" w:eastAsia="宋体" w:cs="宋体"/>
          <w:color w:val="000"/>
          <w:sz w:val="28"/>
          <w:szCs w:val="28"/>
        </w:rPr>
        <w:t xml:space="preserve">二、整合资源，构建社会教育平台</w:t>
      </w:r>
    </w:p>
    <w:p>
      <w:pPr>
        <w:ind w:left="0" w:right="0" w:firstLine="560"/>
        <w:spacing w:before="450" w:after="450" w:line="312" w:lineRule="auto"/>
      </w:pPr>
      <w:r>
        <w:rPr>
          <w:rFonts w:ascii="宋体" w:hAnsi="宋体" w:eastAsia="宋体" w:cs="宋体"/>
          <w:color w:val="000"/>
          <w:sz w:val="28"/>
          <w:szCs w:val="28"/>
        </w:rPr>
        <w:t xml:space="preserve">一是充分发挥“五老”队伍对中小学生社会教育的强大力量。二是整合社会物质资源，充分利用各种场所开展活动，开展中小学生社会教育及各种校外活动。-年拟申请在阳光社区凭借“未年成活动中心”这个平台，再建立一个留守儿童之家。</w:t>
      </w:r>
    </w:p>
    <w:p>
      <w:pPr>
        <w:ind w:left="0" w:right="0" w:firstLine="560"/>
        <w:spacing w:before="450" w:after="450" w:line="312" w:lineRule="auto"/>
      </w:pPr>
      <w:r>
        <w:rPr>
          <w:rFonts w:ascii="宋体" w:hAnsi="宋体" w:eastAsia="宋体" w:cs="宋体"/>
          <w:color w:val="000"/>
          <w:sz w:val="28"/>
          <w:szCs w:val="28"/>
        </w:rPr>
        <w:t xml:space="preserve">三、加大投入，建立健全激励机制</w:t>
      </w:r>
    </w:p>
    <w:p>
      <w:pPr>
        <w:ind w:left="0" w:right="0" w:firstLine="560"/>
        <w:spacing w:before="450" w:after="450" w:line="312" w:lineRule="auto"/>
      </w:pPr>
      <w:r>
        <w:rPr>
          <w:rFonts w:ascii="宋体" w:hAnsi="宋体" w:eastAsia="宋体" w:cs="宋体"/>
          <w:color w:val="000"/>
          <w:sz w:val="28"/>
          <w:szCs w:val="28"/>
        </w:rPr>
        <w:t xml:space="preserve">街道党政领导实行“定点联校”制度，对定点联系学校经常联系，定期走访，指导学校的德育工作，参加学校的一些重大活动。加大对教育工作经费的投入，主要用于教育工作的宣传报道，校园周边环境整治，街道、社区工作人员学习培训，协调区域内的企事业单位帮助对口学校解决一些实际困难。</w:t>
      </w:r>
    </w:p>
    <w:p>
      <w:pPr>
        <w:ind w:left="0" w:right="0" w:firstLine="560"/>
        <w:spacing w:before="450" w:after="450" w:line="312" w:lineRule="auto"/>
      </w:pPr>
      <w:r>
        <w:rPr>
          <w:rFonts w:ascii="宋体" w:hAnsi="宋体" w:eastAsia="宋体" w:cs="宋体"/>
          <w:color w:val="000"/>
          <w:sz w:val="28"/>
          <w:szCs w:val="28"/>
        </w:rPr>
        <w:t xml:space="preserve">四、多渠道、多方式开展社会教育工作</w:t>
      </w:r>
    </w:p>
    <w:p>
      <w:pPr>
        <w:ind w:left="0" w:right="0" w:firstLine="560"/>
        <w:spacing w:before="450" w:after="450" w:line="312" w:lineRule="auto"/>
      </w:pPr>
      <w:r>
        <w:rPr>
          <w:rFonts w:ascii="宋体" w:hAnsi="宋体" w:eastAsia="宋体" w:cs="宋体"/>
          <w:color w:val="000"/>
          <w:sz w:val="28"/>
          <w:szCs w:val="28"/>
        </w:rPr>
        <w:t xml:space="preserve">(一)加强未成年人思想道德建设。开展以社会公德、职业道德、家庭美德、个人品德为主要内容的道德实践活动。</w:t>
      </w:r>
    </w:p>
    <w:p>
      <w:pPr>
        <w:ind w:left="0" w:right="0" w:firstLine="560"/>
        <w:spacing w:before="450" w:after="450" w:line="312" w:lineRule="auto"/>
      </w:pPr>
      <w:r>
        <w:rPr>
          <w:rFonts w:ascii="宋体" w:hAnsi="宋体" w:eastAsia="宋体" w:cs="宋体"/>
          <w:color w:val="000"/>
          <w:sz w:val="28"/>
          <w:szCs w:val="28"/>
        </w:rPr>
        <w:t xml:space="preserve">(二)净化未成年人的成长环境。依据有关法律法规，与相关部门联系，对营业性网吧、营业性歌舞娱乐场所、电子游戏厅、录像厅等社会文化场所进行监督检查，严防文化垃圾毒害未成年人。</w:t>
      </w:r>
    </w:p>
    <w:p>
      <w:pPr>
        <w:ind w:left="0" w:right="0" w:firstLine="560"/>
        <w:spacing w:before="450" w:after="450" w:line="312" w:lineRule="auto"/>
      </w:pPr>
      <w:r>
        <w:rPr>
          <w:rFonts w:ascii="宋体" w:hAnsi="宋体" w:eastAsia="宋体" w:cs="宋体"/>
          <w:color w:val="000"/>
          <w:sz w:val="28"/>
          <w:szCs w:val="28"/>
        </w:rPr>
        <w:t xml:space="preserve">(三)关爱特殊群体未成年人的健康成长。对弱势群体开展助学、助困、助残、助孤活动，对特殊群体有针对性地开展不同的关爱活动。</w:t>
      </w:r>
    </w:p>
    <w:p>
      <w:pPr>
        <w:ind w:left="0" w:right="0" w:firstLine="560"/>
        <w:spacing w:before="450" w:after="450" w:line="312" w:lineRule="auto"/>
      </w:pPr>
      <w:r>
        <w:rPr>
          <w:rFonts w:ascii="宋体" w:hAnsi="宋体" w:eastAsia="宋体" w:cs="宋体"/>
          <w:color w:val="000"/>
          <w:sz w:val="28"/>
          <w:szCs w:val="28"/>
        </w:rPr>
        <w:t xml:space="preserve">(四)加强法制宣传教育，维护未成年人合法权益。与司法部门及学校联系，对未成人宣传法律常识，依法维护未成年人合法权益。</w:t>
      </w:r>
    </w:p>
    <w:p>
      <w:pPr>
        <w:ind w:left="0" w:right="0" w:firstLine="560"/>
        <w:spacing w:before="450" w:after="450" w:line="312" w:lineRule="auto"/>
      </w:pPr>
      <w:r>
        <w:rPr>
          <w:rFonts w:ascii="宋体" w:hAnsi="宋体" w:eastAsia="宋体" w:cs="宋体"/>
          <w:color w:val="000"/>
          <w:sz w:val="28"/>
          <w:szCs w:val="28"/>
        </w:rPr>
        <w:t xml:space="preserve">(五)建立中小学生参加社会实践的有效机制。开展适合中小学生的社会实践活动和富有趣味的校外活动。</w:t>
      </w:r>
    </w:p>
    <w:p>
      <w:pPr>
        <w:ind w:left="0" w:right="0" w:firstLine="560"/>
        <w:spacing w:before="450" w:after="450" w:line="312" w:lineRule="auto"/>
      </w:pPr>
      <w:r>
        <w:rPr>
          <w:rFonts w:ascii="宋体" w:hAnsi="宋体" w:eastAsia="宋体" w:cs="宋体"/>
          <w:color w:val="000"/>
          <w:sz w:val="28"/>
          <w:szCs w:val="28"/>
        </w:rPr>
        <w:t xml:space="preserve">(六)加强家长教育，正确开展家庭教育。结合文明公民建设进行家长教育，通过开展“小手拉大手”活动引导大家争做合格家长;把家庭教育经常化、规范化，培养合格公民。</w:t>
      </w:r>
    </w:p>
    <w:p>
      <w:pPr>
        <w:ind w:left="0" w:right="0" w:firstLine="560"/>
        <w:spacing w:before="450" w:after="450" w:line="312" w:lineRule="auto"/>
      </w:pPr>
      <w:r>
        <w:rPr>
          <w:rFonts w:ascii="宋体" w:hAnsi="宋体" w:eastAsia="宋体" w:cs="宋体"/>
          <w:color w:val="000"/>
          <w:sz w:val="28"/>
          <w:szCs w:val="28"/>
        </w:rPr>
        <w:t xml:space="preserve">(七)开展老少共建社会主义精神文明活动。教育中小学生尊老助老;动员老年人关心未成年人，参加关心下一代的各项工作。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上级部门的悉心指导下，紧紧围绕中心工作，始终坚持“廉洁、服务、高效”原则，积极推进机关事务改革，全面履行管理、保障和服务职能，不断强化管理方式、创新服务模式，提升服务水平，通过全局干部职工的共同努力，较好地完成了上半年各项工作任务。现报告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引领，深化机关干部队伍自身建设。我局教育实践活动自正式启动以来，积极投身教育实践活动，通过抓学习交流、抓意见征集、抓边整边改、抓破解难题，有力推动了各项工作的有序开展。一是周密部署，扎实推进。结合后勤机关实际，制定了全局《深入开展党的群众路线教育实践活动实施方案》，对教育实践活动进行了安排部署，并召开全局党员干部大会，正式启动了我局党的群众路线教育实践活动。二是深入学习，注重效果。紧紧围绕规定学习篇目和重点学习内容，累计集中学习时间达8天11个专题，撰写学习体会19篇，组织5场专题学习讨论，增强了全局党员干部做好教育实践活动的自觉性和主动性。三是突出重点，领导带头。领导班子和班子成员高度重视，以身作则，认真按照带头在政治上、工作上、作风上、廉洁自律上、社会日常生活中“五个坚持”的要求。为全局开展教育实践活动作出了表率。四是紧扣重点，开门纳谏。紧扣“四风”重点，通过开展“三走进”活动拉近距离、提升服务水平。走进基层群众解难。帮助指导结对单位解决困难问题，对群众提出“微心愿”进行认领解决。走进服务对象问计。采取多种途径了解会务服务、用餐服务、接待服务、用车服务、大院管理等意见和建议30多条。走进服务点巡查。不定期开展巡查，把发现的问题分解落实到相关责任科室，由分管领导亲自带头领衔破解难题，以实实在在行动解决实际困难。五是边学边改，抓好落实。紧密结合当前工作重点，坚持边学边改、边查边改，认真做好办公用房清理、视频会议室改造、机关食堂变压器改造等服务工作，有力推动了各项工作的落实。六是从严抓好干部正风肃纪工作。以反面典型为素材，加强对干部队伍作风建设的责任感、紧迫感，促使干部职工严格遵守各项规章制度和工作纪律，筑牢思想防线。引导干部职工树立正确的人生观、世界观、价值观，脚踏实地做好本职工作。</w:t>
      </w:r>
    </w:p>
    <w:p>
      <w:pPr>
        <w:ind w:left="0" w:right="0" w:firstLine="560"/>
        <w:spacing w:before="450" w:after="450" w:line="312" w:lineRule="auto"/>
      </w:pPr>
      <w:r>
        <w:rPr>
          <w:rFonts w:ascii="宋体" w:hAnsi="宋体" w:eastAsia="宋体" w:cs="宋体"/>
          <w:color w:val="000"/>
          <w:sz w:val="28"/>
          <w:szCs w:val="28"/>
        </w:rPr>
        <w:t xml:space="preserve">(二)强化服务保障能力，着力提升机关后勤服务水平。一是厉行节约，做好公务接待工作。上半年，总计接待内宾70批共864人次。公务接待接待批次、人数、接待费较去年分别减少了60%、72%、77%，其中食堂接待次数占总接待次数近50%。圆满完成省“扶残助残爱心城市”、省园林城市创建等后勤接待任务。加强对公务接待各个环节的监督管理力度，严格控制接待支出。二是高度负责，加强机关大院后勤保障。进一步深化“平安大院”创建。严格落实门岗身份登记，加强外来人员车辆进出的管理，组织相关人员开展专业知识学习，努力提升预防处置能力。进一步加强对大院安保基础设施建设，安装更换新伸缩门、治安岗亭、灭火器、监控摄像头等硬件设施，投入资金近5.3万元。进一步提升会务服务保障能力。组织物业管理人员开展业务学习和实地考察培训，提高重要会议、重大活动的服务保障能力。截止6月底，共完成会务服务676场，服务参会对象达14000余人次。三是健全物业管理服务标准体系。着力抓好大院内公共区域卫生保洁和水、电、消防等设备的定期检查和维护工作。确保夏季用电高峰及汛期期间机关大院用电安全。三是提升服务，树立机关食堂品牌形象。加强机关食堂内部管理，提升机关食堂人员的整体素质和业务水平，严把食品采购质量关口，严格落实食品安全责任制度，努力改善菜品搭配，提高菜品质量。积极创建市“文明餐桌”行动示范食堂，大力倡导“节约粮食、浪费可耻”的文明就餐理念。上半年，累计提供就餐服务约5万人次，未出食品安全事故。四是注重安全，优化公务用车服务管理。严格落实公车使用制度和车辆管理制度，确保公务用车的正常运转。上半年，公务用车服务中心共为47个单位提供339次用车服务，安全行驶71797公里。为中高考的学生提供爱心专用车接送考生20余次。</w:t>
      </w:r>
    </w:p>
    <w:p>
      <w:pPr>
        <w:ind w:left="0" w:right="0" w:firstLine="560"/>
        <w:spacing w:before="450" w:after="450" w:line="312" w:lineRule="auto"/>
      </w:pPr>
      <w:r>
        <w:rPr>
          <w:rFonts w:ascii="宋体" w:hAnsi="宋体" w:eastAsia="宋体" w:cs="宋体"/>
          <w:color w:val="000"/>
          <w:sz w:val="28"/>
          <w:szCs w:val="28"/>
        </w:rPr>
        <w:t xml:space="preserve">(三)履行机关事务管理职能，提升科学管理能力。一是紧跟进度，推进办公用房清理及修缮工作。围绕全面停止新建楼堂馆所、严格控制办公用房维修改造、全面清理办公用房面积超标、严格规范办公用房管理等四个方面开展专项清理整治。共清理腾退超标准面积 5725㎡。按照“老城控、新城建”的思路，科学编制全县行政事业单位办公用房整合方案，实现全县办公用房优化配置、提升城市综合功能，加速新城二期开发建设进程。按期完成县政府第三会议室视频改造工程、县机关大院3号楼外墙提升工程。启动县机关食堂变压器改造工程，加快启动新城区配套食堂建设，确保便民中心进驻前期工作全面铺开。二是高效规范，推进公共机构节能工作。积极开展“节能知识进校园”、“节能产品进广场”、“绿色低碳进单位”等为载体的节能宣传周活动，通过节能知识讲座、征文比赛、节能产品推介、发放节能倡议书和宣传手册，大力倡导低碳生活理念，普及节能知识，增强全社会节能意识。认真做好能耗监测平台建设和全县机关单位的能耗统计工作，确保全县机关单位节能降耗工作得到落实。完成洞一中市级节约型示范单位创建验收，启动县图书馆创建省级节约型示范单位创建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深化群众路线教育实践活动。一是做好“四风”问题查摆工作。围绕党员领导干部“四风”方面存在的问题和征求到的意见开展“六查”。二是开展谈心交心活动，把问题谈开、思想谈通、意见谈好，努力消除隔阂、化解矛盾、加深了解、增进互信。要做到“四必谈”。交心谈心时，要带着问题谈，做到见人见事见思想。谈心交心情况要在专题民主生活会和组织生活会上作出说明。三是撰写对照材料。按要求对遵守党的政治纪律情况和两项情况作出说明，重点写清“四风”突出问题，列举具体表现和典型事例，对群众提出的意见和上级党组织、督导组点明的问题要明确作出回应。深入剖析产生问题的原因，明确今后的努力方向和改进措施。四是开好民主生活会。通过召开专题民主生活会和支部组织生活会，切实解决好思想认识问题，明确整改落实的努力方向和工作要求。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二)不断提升后勤服务保障水平。一是确保公务接待服务工作提质提效。加强对公务接待工作环节的监督管理，严控接待支出，减少公务接待成本。二是着力提升机关大院后勤服务水平。加强机关安全保安人员的教育、管理与培训，提升大院安保队伍的管理能力和工作形象。做好敏感时期机关大院安全保卫工作。三是继续深化机关食堂品牌创建。加强对食堂卫生环境的常态化管理，提升食堂从业人员素质，着力改善机关食堂服务环境。以温州市文明餐桌示范食堂创建为抓手，广泛开展“文明餐桌”主题活动宣传，提升机关干部职工的文明就餐意识。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三)深化推进机关事务管理工作。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四)加强党风廉政和作风建设。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一、以开展和谐企业活动为切入点，通过劳动竞赛、提合理化建议等活动，帮助企业共度难关，达到企业增效、职工增收、互利“双赢”、社会稳定的目的。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二、组织开展丰富多彩的职工文休活动，进一步增强企业的凝聚力。</w:t>
      </w:r>
    </w:p>
    <w:p>
      <w:pPr>
        <w:ind w:left="0" w:right="0" w:firstLine="560"/>
        <w:spacing w:before="450" w:after="450" w:line="312" w:lineRule="auto"/>
      </w:pPr>
      <w:r>
        <w:rPr>
          <w:rFonts w:ascii="宋体" w:hAnsi="宋体" w:eastAsia="宋体" w:cs="宋体"/>
          <w:color w:val="000"/>
          <w:sz w:val="28"/>
          <w:szCs w:val="28"/>
        </w:rPr>
        <w:t xml:space="preserve">三、学习贯彻落实全总-大会议精神，提高自身素质，为推动企业发展、促进社会和谐作工献。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六、认真组织学习《劳动合同法实施细则》，继续抓好《劳动合同法》的贯彻落实，切实维护职工群众的合法权益。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七、服务、指导、帮助街道工会中层组织建设，规范各中层机构的各项制度和工作程序，提高中层机构的活力。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篇5：20__年个人工作计划</w:t>
      </w:r>
    </w:p>
    <w:p>
      <w:pPr>
        <w:ind w:left="0" w:right="0" w:firstLine="560"/>
        <w:spacing w:before="450" w:after="450" w:line="312" w:lineRule="auto"/>
      </w:pPr>
      <w:r>
        <w:rPr>
          <w:rFonts w:ascii="宋体" w:hAnsi="宋体" w:eastAsia="宋体" w:cs="宋体"/>
          <w:color w:val="000"/>
          <w:sz w:val="28"/>
          <w:szCs w:val="28"/>
        </w:rPr>
        <w:t xml:space="preserve">作为学校的 一名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20__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__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3、加强咨询服务业务，中间业务超额完成。完成中间业务收入_.78万元，占半年计划1_.24%。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4、积极拓展财政性存款，存款工作进一步加强。日均存款13_6万元，同比增加1196万元，增幅达_.34%。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5、多方协调沟通，尽可能清收不良贷款。通过与法院、企业等有关方面的沟通，申请强制执行，实现清收不良贷款_万元。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6、增收节支，赢利水平居历史高位。各项财务收入3_6.38万元，各项支出1_7.51万元，实现账面赢利1__8.87万元，占全年计划的_%。</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8、加大收息工作力度，综合收息率创历史新高。本年应计利息32_万元，实际收息32_1万元，帐面贷款利息综合收回率高达1_.99%，考虑中央财政补贴未到位因素，利息综合收回率进一步达1_.05%。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9、加大信贷投放力度，业务实现又好又快发展。上半年累计投放各类贷款2_14.50万元，同比增加2_14.50万元，达历史新高，各项贷款余额9_.65万元。其中，拓展银行承兑汇票贴现业务_万元，推进了信贷产品多元化。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_0.50万元，其中粮食政策性财务挂账贷款16_万元，准政策性贷款2_6.50万元，产业化龙头企业短期贷款70_万元，县域城镇建设贷款1_万元，农业小企业中长期贷款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_万元。同时，我行营销的大别山红色旅游_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_0元/吨一直跌到前期_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_.50万元，清收准政策性不良贷款_万元，实现准政策清场2_6.50万元，其中粮食收购贷款收回_万元，收回率达_.86%;油菜籽收购贷款收回3_万元，收回率达1_%;棉花收购贷款收回_万元，收回率_.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_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_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__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_万元,比去年同期增加_万元。6月末存款余额1_.85万元，比年初增加2_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_.78万元，完成半年计划1_.24%，其中咨询顾问费收入_.04万元;专业协作服务收入_.58万元;人民结算收入_.72万元;代理保险费_.2万元;银行承兑汇票承兑收入_.15万元;其他中间业务收入_.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_.38万元，其中贷款利息收入3_.31万元，金融机构往来收入_.07万元，中间业务收入_.78万元，其他营业收入_.22万元;各项财务支出1_.51万元，其中借款利息支出1_.83万元，营业税金及附加_9.04万元，业务管理费1_.39万元，存款利息支出_.38万元，其他营业支出_.07万元，营业外支出_.80万元。收支相抵实现账面赢利_.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 “集团”和“股份”之间的关系不很清楚。总的来讲要给大家一个信心，要明确在股改过程当中，肯定会和现有的利益格局不同，但只会越来越好。人员问题不会有很大变化。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xx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xx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xx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戏《赤子情》，即将上演。这将是戏的发祥地以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上半年工作总结和下半年工作计划篇十四</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上半年工作总结和下半年工作计划篇十五</w:t>
      </w:r>
    </w:p>
    <w:p>
      <w:pPr>
        <w:ind w:left="0" w:right="0" w:firstLine="560"/>
        <w:spacing w:before="450" w:after="450" w:line="312" w:lineRule="auto"/>
      </w:pPr>
      <w:r>
        <w:rPr>
          <w:rFonts w:ascii="宋体" w:hAnsi="宋体" w:eastAsia="宋体" w:cs="宋体"/>
          <w:color w:val="000"/>
          <w:sz w:val="28"/>
          <w:szCs w:val="28"/>
        </w:rPr>
        <w:t xml:space="preserve">一、x月总结</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上半年工作总结和下半年工作计划篇十六</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上半年工作总结和下半年工作计划篇十七</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⒈上半年20xx20xx除根据20xx总部策划的营销方案开展促销活动以外，另外结合寿光当地的特点积极开展了有特色的营销活动都取得了较高的人气和理想的销售;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2024-10-06T06:02:03+08:00</dcterms:created>
  <dcterms:modified xsi:type="dcterms:W3CDTF">2024-10-06T06:02:03+08:00</dcterms:modified>
</cp:coreProperties>
</file>

<file path=docProps/custom.xml><?xml version="1.0" encoding="utf-8"?>
<Properties xmlns="http://schemas.openxmlformats.org/officeDocument/2006/custom-properties" xmlns:vt="http://schemas.openxmlformats.org/officeDocument/2006/docPropsVTypes"/>
</file>