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最新安全保卫部培训心得(3篇)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安全保卫部培训心得篇一一.加强队伍思想建设，提高业务技能随着我院日新月益的发展。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安全保卫部培训心得篇一</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安全保卫部培训心得篇二</w:t>
      </w:r>
    </w:p>
    <w:p>
      <w:pPr>
        <w:ind w:left="0" w:right="0" w:firstLine="560"/>
        <w:spacing w:before="450" w:after="450" w:line="312" w:lineRule="auto"/>
      </w:pPr>
      <w:r>
        <w:rPr>
          <w:rFonts w:ascii="宋体" w:hAnsi="宋体" w:eastAsia="宋体" w:cs="宋体"/>
          <w:color w:val="000"/>
          <w:sz w:val="28"/>
          <w:szCs w:val="28"/>
        </w:rPr>
        <w:t xml:space="preserve">一、提高对安全保卫工作的认识是做好安全保卫工作的重要前提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安全保卫工作说起来容易，看起来简单，但真正干起来是非常不容易的，以前总认为不出问题，不出事件，安全保卫工作就做好了，但通过这次培训使自己真正认识了安全保卫工作的内容很丰实，任务很艰巨，责任很重大。</w:t>
      </w:r>
    </w:p>
    <w:p>
      <w:pPr>
        <w:ind w:left="0" w:right="0" w:firstLine="560"/>
        <w:spacing w:before="450" w:after="450" w:line="312" w:lineRule="auto"/>
      </w:pPr>
      <w:r>
        <w:rPr>
          <w:rFonts w:ascii="宋体" w:hAnsi="宋体" w:eastAsia="宋体" w:cs="宋体"/>
          <w:color w:val="000"/>
          <w:sz w:val="28"/>
          <w:szCs w:val="28"/>
        </w:rPr>
        <w:t xml:space="preserve">二、强化安全防范意识是做好安全保卫工作的重要保证安全保卫工作不是哪个人或者哪个部门的任务，而是我们每一位员工的任务。任何一个岗位的员工，对本岗位和本单位的安全负有天然的责任。可以说，安全隐患有可能发生在任何角落、任何时间，我们每一名员工都应该成为自觉防范安全事故、案件的坚强堡垒。</w:t>
      </w:r>
    </w:p>
    <w:p>
      <w:pPr>
        <w:ind w:left="0" w:right="0" w:firstLine="560"/>
        <w:spacing w:before="450" w:after="450" w:line="312" w:lineRule="auto"/>
      </w:pPr>
      <w:r>
        <w:rPr>
          <w:rFonts w:ascii="宋体" w:hAnsi="宋体" w:eastAsia="宋体" w:cs="宋体"/>
          <w:color w:val="000"/>
          <w:sz w:val="28"/>
          <w:szCs w:val="28"/>
        </w:rPr>
        <w:t xml:space="preserve">安全保卫工作必须要“防患于未然”，要坚持“安全第一、预防为主”的原则，真正建立起预防各类案件和灾害事故的长效防御机制，使防范工作走在各项工作的前面。</w:t>
      </w:r>
    </w:p>
    <w:p>
      <w:pPr>
        <w:ind w:left="0" w:right="0" w:firstLine="560"/>
        <w:spacing w:before="450" w:after="450" w:line="312" w:lineRule="auto"/>
      </w:pPr>
      <w:r>
        <w:rPr>
          <w:rFonts w:ascii="宋体" w:hAnsi="宋体" w:eastAsia="宋体" w:cs="宋体"/>
          <w:color w:val="000"/>
          <w:sz w:val="28"/>
          <w:szCs w:val="28"/>
        </w:rPr>
        <w:t xml:space="preserve">树立防险控案的自警意识。必须将安全防范教育贯穿于日常业务工作之中，坚持抓好“三个正确引导”：一要加强形势教育，正确引导大家从金融行业固有的特性中看加强防险控案工作的重要性和必要性;二要加强警示教育，正确引导大家从现阶段犯罪分子作案的针对性、猖獗性以及自身防范的脆弱性中看加强防险控案工作的紧迫性;三要加强启示教育，正确引导大家从成功防范的经验中看做好防险控案工作的可行性.从而增强广大信合员工做好防险控案工作的责任感。</w:t>
      </w:r>
    </w:p>
    <w:p>
      <w:pPr>
        <w:ind w:left="0" w:right="0" w:firstLine="560"/>
        <w:spacing w:before="450" w:after="450" w:line="312" w:lineRule="auto"/>
      </w:pPr>
      <w:r>
        <w:rPr>
          <w:rFonts w:ascii="宋体" w:hAnsi="宋体" w:eastAsia="宋体" w:cs="宋体"/>
          <w:color w:val="000"/>
          <w:sz w:val="28"/>
          <w:szCs w:val="28"/>
        </w:rPr>
        <w:t xml:space="preserve">筑牢防险控案的基础。安全防范既要坚持以人为本，更需必要的投入作保证。改建安全不达标网点，安装防弹玻璃柜台，连接110报警器，购置移动金库，配备防暴防抢专用箱，全面整合防范体系，为有效防险控案奠定坚实基础。完善防险控案的制度约控体系。为规范全员安保行为，强化责任、纪律和行为约束，要注重发挥制度的制衡作用，要逐步制定、完善和配套制度办法，强制休假制，对相关岗位人员实行强制休假、顶岗监督。岗位轮换制，对重要岗位人员实行定期轮岗。预防控案制，联社建立特别档案。</w:t>
      </w:r>
    </w:p>
    <w:p>
      <w:pPr>
        <w:ind w:left="0" w:right="0" w:firstLine="560"/>
        <w:spacing w:before="450" w:after="450" w:line="312" w:lineRule="auto"/>
      </w:pPr>
      <w:r>
        <w:rPr>
          <w:rFonts w:ascii="宋体" w:hAnsi="宋体" w:eastAsia="宋体" w:cs="宋体"/>
          <w:color w:val="000"/>
          <w:sz w:val="28"/>
          <w:szCs w:val="28"/>
        </w:rPr>
        <w:t xml:space="preserve">强化防控，努力实现全面安全。首要之一是要强化“重点人”管理,因为人的风险是农行面临的首要风险。各级管理机关要在广泛了解，深入调查，掌握具体事例的基础上，采取分类建档，落实帮教责任人;分层谈心，及时化解其心中症结;定期走访，随时掌握其心行动态;解困济难，彰显集体和党组织的温暖;促其自警自控意识的增强，变“重点人”为“放心人”，有效防范人员风险隐患。既要注重安检的经常性和全面性，又注重安检的针对性和有效性，着重查印押密证管理、防卫器械使用、安检制度落实及违规处罚执行等重点部位和重点环节。</w:t>
      </w:r>
    </w:p>
    <w:p>
      <w:pPr>
        <w:ind w:left="0" w:right="0" w:firstLine="560"/>
        <w:spacing w:before="450" w:after="450" w:line="312" w:lineRule="auto"/>
      </w:pPr>
      <w:r>
        <w:rPr>
          <w:rFonts w:ascii="宋体" w:hAnsi="宋体" w:eastAsia="宋体" w:cs="宋体"/>
          <w:color w:val="000"/>
          <w:sz w:val="28"/>
          <w:szCs w:val="28"/>
        </w:rPr>
        <w:t xml:space="preserve">农行安全保卫工作实行以预防为主，综合治理，人员防范与技术防范相结合，真正做到防抢劫，防盗窃，防破坏，防电脑案件，防涉枪案件(事故)，防自然灾害事故，维护正常的工作和生活秩序，保障全体员工的人身安全和集体财产资金安全为基本任务。1、提高认识，狠抓制度落实。2、加强管理，树立信心。结合自查、普查、抽查等手段对薄弱环节存在的问题，分析其原因及时整改，充分做到定岗定责，责任到人。3、奖惩分明，加大奖惩力度。严格执行安全保卫各项规章制度，落实各项安全防范措施。激励员工的积极因素，促进员工的工作热情。促使全行上下时时紧绷安全弦，人人着力保平安。实事求是肯定成绩、客观公正暴露问题、切合情理分析原因、宽严有度依规处理，以促内控措施落到实处，取得实效，确保农行经营的全面安全。</w:t>
      </w:r>
    </w:p>
    <w:p>
      <w:pPr>
        <w:ind w:left="0" w:right="0" w:firstLine="560"/>
        <w:spacing w:before="450" w:after="450" w:line="312" w:lineRule="auto"/>
      </w:pPr>
      <w:r>
        <w:rPr>
          <w:rFonts w:ascii="黑体" w:hAnsi="黑体" w:eastAsia="黑体" w:cs="黑体"/>
          <w:color w:val="000000"/>
          <w:sz w:val="34"/>
          <w:szCs w:val="34"/>
          <w:b w:val="1"/>
          <w:bCs w:val="1"/>
        </w:rPr>
        <w:t xml:space="preserve">安全保卫部培训心得篇三</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2024-10-06T05:55:03+08:00</dcterms:created>
  <dcterms:modified xsi:type="dcterms:W3CDTF">2024-10-06T05:55:03+08:00</dcterms:modified>
</cp:coreProperties>
</file>

<file path=docProps/custom.xml><?xml version="1.0" encoding="utf-8"?>
<Properties xmlns="http://schemas.openxmlformats.org/officeDocument/2006/custom-properties" xmlns:vt="http://schemas.openxmlformats.org/officeDocument/2006/docPropsVTypes"/>
</file>