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党风廉政建设工作自查报告(税务）</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我局的党风廉政建设工作在市局和县纪委的正确领导下，始终坚持以邓小平理论和“三个代表”重要思想为指导，深入贯彻党的十六大、十六届三中全会和中纪委三次全会精神，紧紧围绕县委政府的“以工强县、以工富县”发展战略，坚持一手抓勤政工作促发...</w:t>
      </w:r>
    </w:p>
    <w:p>
      <w:pPr>
        <w:ind w:left="0" w:right="0" w:firstLine="560"/>
        <w:spacing w:before="450" w:after="450" w:line="312" w:lineRule="auto"/>
      </w:pPr>
      <w:r>
        <w:rPr>
          <w:rFonts w:ascii="宋体" w:hAnsi="宋体" w:eastAsia="宋体" w:cs="宋体"/>
          <w:color w:val="000"/>
          <w:sz w:val="28"/>
          <w:szCs w:val="28"/>
        </w:rPr>
        <w:t xml:space="preserve">2024年，我局的党风廉政建设工作在市局和县纪委的正确领导下，始终坚持以邓小平理论和“三个代表”重要思想为指导，深入贯彻党的十六大、十六届三中全会和中纪委三次全会精神，紧紧围绕县委政府的“以工强县、以工富县”发展战略，坚持一手抓勤政工作促发展、一手抓廉政建设塑形象，不断开拓进取，扎实工作，有效地促进了我县地税工作的健康发展。</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了确保党风廉政建设活动不走过场，我局成立了以王留藏同志任组长，李广臣、张振轩同志为副组长、各科室负责人为成员的党风廉政建设领导小组，下设办公室，具体为局党风廉政建设拿方案，作规划、搞协调、抓督办，同时根据局工作实际，通盘考虑，全面规划，逐一落实了学习宣传、廉政建设、党风教育、纪检监察、三观教育、文明创建、行风评议工作责任人，保证了每项具体工作有专人管、有专人抓、有专人干，确保了党风廉政建设有效顺利开展。</w:t>
      </w:r>
    </w:p>
    <w:p>
      <w:pPr>
        <w:ind w:left="0" w:right="0" w:firstLine="560"/>
        <w:spacing w:before="450" w:after="450" w:line="312" w:lineRule="auto"/>
      </w:pPr>
      <w:r>
        <w:rPr>
          <w:rFonts w:ascii="宋体" w:hAnsi="宋体" w:eastAsia="宋体" w:cs="宋体"/>
          <w:color w:val="000"/>
          <w:sz w:val="28"/>
          <w:szCs w:val="28"/>
        </w:rPr>
        <w:t xml:space="preserve">二、围绕强素质、树形象，狠抓队伍自身建设</w:t>
      </w:r>
    </w:p>
    <w:p>
      <w:pPr>
        <w:ind w:left="0" w:right="0" w:firstLine="560"/>
        <w:spacing w:before="450" w:after="450" w:line="312" w:lineRule="auto"/>
      </w:pPr>
      <w:r>
        <w:rPr>
          <w:rFonts w:ascii="宋体" w:hAnsi="宋体" w:eastAsia="宋体" w:cs="宋体"/>
          <w:color w:val="000"/>
          <w:sz w:val="28"/>
          <w:szCs w:val="28"/>
        </w:rPr>
        <w:t xml:space="preserve">地税干部队伍建设是地税部门的内功所在。今年，局党组始终站在全县经济和社会发展的高度，从地税工作健康发展的大局出发，下大力气狠抓了干部队伍的自身建设。</w:t>
      </w:r>
    </w:p>
    <w:p>
      <w:pPr>
        <w:ind w:left="0" w:right="0" w:firstLine="560"/>
        <w:spacing w:before="450" w:after="450" w:line="312" w:lineRule="auto"/>
      </w:pPr>
      <w:r>
        <w:rPr>
          <w:rFonts w:ascii="宋体" w:hAnsi="宋体" w:eastAsia="宋体" w:cs="宋体"/>
          <w:color w:val="000"/>
          <w:sz w:val="28"/>
          <w:szCs w:val="28"/>
        </w:rPr>
        <w:t xml:space="preserve">1、抓学习教育，树立正确的权力观、政绩观和科学的发展观。按照全县党风廉政建设责任制和反腐倡廉工作会议精神要求，立足于教育，着眼于防范，全面加强了以“三个代表”重要思想、“十六”大、十六届三中全会、中纪委三次全会精神、“三观”集中教育和各级党组织关于党风廉政建设的有关规定、文件以及胡锦涛、吴官正等领导同志关于党建工作重要论述为重点的政治理论学习。在学习过程中，按照局机关学习制度的要求，把政治学习、支部活动、业务学习有机</w:t>
      </w:r>
    </w:p>
    <w:p>
      <w:pPr>
        <w:ind w:left="0" w:right="0" w:firstLine="560"/>
        <w:spacing w:before="450" w:after="450" w:line="312" w:lineRule="auto"/>
      </w:pPr>
      <w:r>
        <w:rPr>
          <w:rFonts w:ascii="宋体" w:hAnsi="宋体" w:eastAsia="宋体" w:cs="宋体"/>
          <w:color w:val="000"/>
          <w:sz w:val="28"/>
          <w:szCs w:val="28"/>
        </w:rPr>
        <w:t xml:space="preserve">本资料权属范文网严禁复制剽窃</w:t>
      </w:r>
    </w:p>
    <w:p>
      <w:pPr>
        <w:ind w:left="0" w:right="0" w:firstLine="560"/>
        <w:spacing w:before="450" w:after="450" w:line="312" w:lineRule="auto"/>
      </w:pPr>
      <w:r>
        <w:rPr>
          <w:rFonts w:ascii="宋体" w:hAnsi="宋体" w:eastAsia="宋体" w:cs="宋体"/>
          <w:color w:val="000"/>
          <w:sz w:val="28"/>
          <w:szCs w:val="28"/>
        </w:rPr>
        <w:t xml:space="preserve">结合，统筹安排。坚持局机关中层以上干部轮流讲课的作法，倡导理论联系实际的学风，形成了科（室）负责人讲业务、支部成员讲党课，领导班子成员抓政治学习的格局。坚持做到人人有学习资料，有学习笔记，有学习心得体会文章。全局上下形成了认真学习的风气，民主讨论的风气，积极探索的风气和求真务实的风气。通过学习教育，统一了党员干部的思想，强化了宗旨观念、纪律观念和法制观念，使广大党员干部真正从思想上构筑拒腐防变的“长城”。</w:t>
      </w:r>
    </w:p>
    <w:p>
      <w:pPr>
        <w:ind w:left="0" w:right="0" w:firstLine="560"/>
        <w:spacing w:before="450" w:after="450" w:line="312" w:lineRule="auto"/>
      </w:pPr>
      <w:r>
        <w:rPr>
          <w:rFonts w:ascii="宋体" w:hAnsi="宋体" w:eastAsia="宋体" w:cs="宋体"/>
          <w:color w:val="000"/>
          <w:sz w:val="28"/>
          <w:szCs w:val="28"/>
        </w:rPr>
        <w:t xml:space="preserve">2、抓党风廉政建设，着力强化廉政行为规范。今年以来，局支部坚持以“加强党风廉政建设，为党旗增添光彩”为主旨，以开展党风廉政建设警示教育活动为契机，以十六届三中全会为指导，严格贯彻落实《党政领导干部选拔任用条例》和《公务员廉政行为规范》，严格执行地税工作纪律的各项规定，通过出台文明服务公约，开展“争先创优”和“文明科室”、“文明家庭”创建活动，设置政务公开栏、实行着装挂牌服务，推行“服务承诺制”、“首问首接制”、“办事预约制”、“责任追究制”等勤政工作制度，在各办税服务大厅实行文明用语，在全县地税系统开展优质服务“窗口” 争创活动，培养地税干部遵纪守法，廉洁自律和勤政为民的责任意识。</w:t>
      </w:r>
    </w:p>
    <w:p>
      <w:pPr>
        <w:ind w:left="0" w:right="0" w:firstLine="560"/>
        <w:spacing w:before="450" w:after="450" w:line="312" w:lineRule="auto"/>
      </w:pPr>
      <w:r>
        <w:rPr>
          <w:rFonts w:ascii="宋体" w:hAnsi="宋体" w:eastAsia="宋体" w:cs="宋体"/>
          <w:color w:val="000"/>
          <w:sz w:val="28"/>
          <w:szCs w:val="28"/>
        </w:rPr>
        <w:t xml:space="preserve">3、抓班子建设，锻造业务精良、作风扎实的领头雁。为了培养和造就一支“学习好、团结好、纪律好、作风好、政绩好”的局领导班子，在班子建设上始终坚持民主集中制原则，坚持集体领导下的分工负责制，坚持民主生活会制度，坚持团结——批评——团结的方针，不搞“一言堂”，不搞个人说了算。在工作和生活中，讲学习、讲正气、讲大局、讲原则，率先垂范。自觉遵守政治纪律、工作纪律、生活纪律，坚持收支两条线，厉行节约。为全局职工起了模范带头作用，具有很强的战斗力和凝聚力。</w:t>
      </w:r>
    </w:p>
    <w:p>
      <w:pPr>
        <w:ind w:left="0" w:right="0" w:firstLine="560"/>
        <w:spacing w:before="450" w:after="450" w:line="312" w:lineRule="auto"/>
      </w:pPr>
      <w:r>
        <w:rPr>
          <w:rFonts w:ascii="宋体" w:hAnsi="宋体" w:eastAsia="宋体" w:cs="宋体"/>
          <w:color w:val="000"/>
          <w:sz w:val="28"/>
          <w:szCs w:val="28"/>
        </w:rPr>
        <w:t xml:space="preserve">三、完善机制，从源头上预防和治理腐败。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为进一步加强机关管理，我们建立健全了地税局内部管理制度，修订了《地税局廉政建设制度》、《地税局财务管理制度》、《地税局电话管理制度》、《地税局值班制度》、《地税局小车管理制度》，使机关管理更加规范化，制度化。这对加强廉政建设，提供了坚实的制度保证。</w:t>
      </w:r>
    </w:p>
    <w:p>
      <w:pPr>
        <w:ind w:left="0" w:right="0" w:firstLine="560"/>
        <w:spacing w:before="450" w:after="450" w:line="312" w:lineRule="auto"/>
      </w:pPr>
      <w:r>
        <w:rPr>
          <w:rFonts w:ascii="宋体" w:hAnsi="宋体" w:eastAsia="宋体" w:cs="宋体"/>
          <w:color w:val="000"/>
          <w:sz w:val="28"/>
          <w:szCs w:val="28"/>
        </w:rPr>
        <w:t xml:space="preserve">1、建立民主理财的制约机制。为建立民主理财和有效的监督制约机制，制定了财务管理制度。做到量入为出的原则，帐目做到日清月结，支出报销由分管局长一支笔审签。紧缩开支，加强民主理财，严把经费支出关口，坚决杜绝不合理开支。财务管理制度明确规定，凡购置50元以下办公用品，由财务人员自行掌握；50元以上100元以下开支项目由办公室主任批准；200元以上300元以下开支项目由分管领导批准；300元以上500元以下由局长批准；500元以上开支项目以及特殊用途的开支项目，提交局务会集体讨论决定。从而有效的防止了腐败现象的滋生。</w:t>
      </w:r>
    </w:p>
    <w:p>
      <w:pPr>
        <w:ind w:left="0" w:right="0" w:firstLine="560"/>
        <w:spacing w:before="450" w:after="450" w:line="312" w:lineRule="auto"/>
      </w:pPr>
      <w:r>
        <w:rPr>
          <w:rFonts w:ascii="宋体" w:hAnsi="宋体" w:eastAsia="宋体" w:cs="宋体"/>
          <w:color w:val="000"/>
          <w:sz w:val="28"/>
          <w:szCs w:val="28"/>
        </w:rPr>
        <w:t xml:space="preserve">2、严格推行政务公开。切实转变机关干部作风，强化服务意识，拓展服务内容，简化办事程序，对各种制度和办事流程，岗位职责在政务公开栏中公布，接受纳税人的监督。办理税务登记严格按照省财政厅和物价局规定的收费标准，做到收支两条线。</w:t>
      </w:r>
    </w:p>
    <w:p>
      <w:pPr>
        <w:ind w:left="0" w:right="0" w:firstLine="560"/>
        <w:spacing w:before="450" w:after="450" w:line="312" w:lineRule="auto"/>
      </w:pPr>
      <w:r>
        <w:rPr>
          <w:rFonts w:ascii="宋体" w:hAnsi="宋体" w:eastAsia="宋体" w:cs="宋体"/>
          <w:color w:val="000"/>
          <w:sz w:val="28"/>
          <w:szCs w:val="28"/>
        </w:rPr>
        <w:t xml:space="preserve">3、健全监督机制。在决策过程中充分发挥民主，坚持集体讨论，按照规则程序办事，虚心听取群众各方面意见。一是坚持公平、公开、公正的原则，重大决策对社会公开，征求干部意见，接受单位干部的监督，从源头上堵塞各种漏洞。二是完善监督制约机制。通过党内法规和党内民主集中制的完善来加强党内监督，加强对党员干部八小时内和八小时外的监督。</w:t>
      </w:r>
    </w:p>
    <w:p>
      <w:pPr>
        <w:ind w:left="0" w:right="0" w:firstLine="560"/>
        <w:spacing w:before="450" w:after="450" w:line="312" w:lineRule="auto"/>
      </w:pPr>
      <w:r>
        <w:rPr>
          <w:rFonts w:ascii="宋体" w:hAnsi="宋体" w:eastAsia="宋体" w:cs="宋体"/>
          <w:color w:val="000"/>
          <w:sz w:val="28"/>
          <w:szCs w:val="28"/>
        </w:rPr>
        <w:t xml:space="preserve">4、建立有效的预防机制。把工作思路从亡羊补牢调整到未雨绸缪上来，着眼教育立足防范，关口前移。认真贯彻依法治国基本方略，坚持依法治国和依德治国相结合，依法行政与廉洁从政相统一，筑牢思想道德和党纪国法两道防线，通过广泛开展法制教育活动，提高党员干部的从政道德素质和法律素质。党风建设，勤政廉政建设必须从制度抓起。今年，我们为了促进广大党员干部进一步规范地税行政行为，不断改进作风，进一步建立健全了《工作人员守则》、《局长办公会议事规则》、《机关学习制度》、《机关考勤和奖惩制度》、《党风廉政建设责任制度》、《来信来访及日常工作办理管理制度》等二十几种管理规章，使全局从工作到生活，从纪律到监督，从财产财务到奖惩等各个方面都有具体制度的约束。同时统一尺度，统一标准，统一口径，狠抓兑现落实，从而有效地促进了单位的规范管理。多年来，全局无一违法违纪案件，无黄、赌、毒现象的产生，机关作风得到明显改进。</w:t>
      </w:r>
    </w:p>
    <w:p>
      <w:pPr>
        <w:ind w:left="0" w:right="0" w:firstLine="560"/>
        <w:spacing w:before="450" w:after="450" w:line="312" w:lineRule="auto"/>
      </w:pPr>
      <w:r>
        <w:rPr>
          <w:rFonts w:ascii="宋体" w:hAnsi="宋体" w:eastAsia="宋体" w:cs="宋体"/>
          <w:color w:val="000"/>
          <w:sz w:val="28"/>
          <w:szCs w:val="28"/>
        </w:rPr>
        <w:t xml:space="preserve">四、抓政务公开，注重党风廉政建设责任制的落实</w:t>
      </w:r>
    </w:p>
    <w:p>
      <w:pPr>
        <w:ind w:left="0" w:right="0" w:firstLine="560"/>
        <w:spacing w:before="450" w:after="450" w:line="312" w:lineRule="auto"/>
      </w:pPr>
      <w:r>
        <w:rPr>
          <w:rFonts w:ascii="宋体" w:hAnsi="宋体" w:eastAsia="宋体" w:cs="宋体"/>
          <w:color w:val="000"/>
          <w:sz w:val="28"/>
          <w:szCs w:val="28"/>
        </w:rPr>
        <w:t xml:space="preserve">在政务工作中，始终坚持“三公开一监督”的办事制度，在公务员工资晋升、人员调整等工作中，做到程序公开、结果公开。同时，设置政务公开栏，将全局的工作职责、财务管理、人事调整等向社会公示，热情接受社会监督。</w:t>
      </w:r>
    </w:p>
    <w:p>
      <w:pPr>
        <w:ind w:left="0" w:right="0" w:firstLine="560"/>
        <w:spacing w:before="450" w:after="450" w:line="312" w:lineRule="auto"/>
      </w:pPr>
      <w:r>
        <w:rPr>
          <w:rFonts w:ascii="宋体" w:hAnsi="宋体" w:eastAsia="宋体" w:cs="宋体"/>
          <w:color w:val="000"/>
          <w:sz w:val="28"/>
          <w:szCs w:val="28"/>
        </w:rPr>
        <w:t xml:space="preserve">诚然，2024年我局的党风廉政建设工作取得了一些成绩，但与新时期地税工作的新要求，与各级领导的期望还存在着明显的差距，在今后的工作中，我们将扬长避短，高举“十六大”旗帜，按照“三个代表”的要求，在“督”字上花精力，在“察”字上下功夫，在“实”字上作文章，在“创”字上挖潜力，以组织收入为主题，以基层建设为主线，以廉政规范教育为动力，不断开拓创新，努力工作，为范县经济和社会的跨越式发展提供经济支撑，更好地促进全县地税工作的不断进步。</w:t>
      </w:r>
    </w:p>
    <w:p>
      <w:pPr>
        <w:ind w:left="0" w:right="0" w:firstLine="560"/>
        <w:spacing w:before="450" w:after="450" w:line="312" w:lineRule="auto"/>
      </w:pPr>
      <w:r>
        <w:rPr>
          <w:rFonts w:ascii="宋体" w:hAnsi="宋体" w:eastAsia="宋体" w:cs="宋体"/>
          <w:color w:val="000"/>
          <w:sz w:val="28"/>
          <w:szCs w:val="28"/>
        </w:rPr>
        <w:t xml:space="preserve">工商分局2024年工作总结</w:t>
      </w:r>
    </w:p>
    <w:p>
      <w:pPr>
        <w:ind w:left="0" w:right="0" w:firstLine="560"/>
        <w:spacing w:before="450" w:after="450" w:line="312" w:lineRule="auto"/>
      </w:pPr>
      <w:r>
        <w:rPr>
          <w:rFonts w:ascii="宋体" w:hAnsi="宋体" w:eastAsia="宋体" w:cs="宋体"/>
          <w:color w:val="000"/>
          <w:sz w:val="28"/>
          <w:szCs w:val="28"/>
        </w:rPr>
        <w:t xml:space="preserve">今年，我局在市工商局和开发区党委、管委会的领导下，坚持以邓小平理论和“三个代表”的重要思想为指导，认真贯彻党的十六届四中全会精神和中央、省、市经济工作会议精神，紧紧围绕地方经济发展这一中心，以实现“蓬勃朝气、昂扬锐气、浩然正气”为目标强化队伍建设，进一步推进和深化综合执法，以“三项整顿”为着力点，大力整顿和规范市场经济秩序，积极探索和健全集贸市场监管的长效机制，积极推进诚信体系建设，努力维护经营者、消费者的合法权益，为创造公平竞争的市场环境和安全健康的消费环境，认真履行工商行政管理职责。</w:t>
      </w:r>
    </w:p>
    <w:p>
      <w:pPr>
        <w:ind w:left="0" w:right="0" w:firstLine="560"/>
        <w:spacing w:before="450" w:after="450" w:line="312" w:lineRule="auto"/>
      </w:pPr>
      <w:r>
        <w:rPr>
          <w:rFonts w:ascii="宋体" w:hAnsi="宋体" w:eastAsia="宋体" w:cs="宋体"/>
          <w:color w:val="000"/>
          <w:sz w:val="28"/>
          <w:szCs w:val="28"/>
        </w:rPr>
        <w:t xml:space="preserve">一、深入开展整顿和规范市场秩序工作，全面推进和深化综合执法。</w:t>
      </w:r>
    </w:p>
    <w:p>
      <w:pPr>
        <w:ind w:left="0" w:right="0" w:firstLine="560"/>
        <w:spacing w:before="450" w:after="450" w:line="312" w:lineRule="auto"/>
      </w:pPr>
      <w:r>
        <w:rPr>
          <w:rFonts w:ascii="宋体" w:hAnsi="宋体" w:eastAsia="宋体" w:cs="宋体"/>
          <w:color w:val="000"/>
          <w:sz w:val="28"/>
          <w:szCs w:val="28"/>
        </w:rPr>
        <w:t xml:space="preserve">以监管执法、信息建设和绩效考评为重点，进一步把整顿和规范市场经济秩序工作引向深入，并把整治工作的重点转移到着力治本上来；从“一把住、两打击、三整顿”三个方面，不断加大消费者权益保护的力度和促进经济向前发展的力度，全面推进和深化综合执法工作。</w:t>
      </w:r>
    </w:p>
    <w:p>
      <w:pPr>
        <w:ind w:left="0" w:right="0" w:firstLine="560"/>
        <w:spacing w:before="450" w:after="450" w:line="312" w:lineRule="auto"/>
      </w:pPr>
      <w:r>
        <w:rPr>
          <w:rFonts w:ascii="宋体" w:hAnsi="宋体" w:eastAsia="宋体" w:cs="宋体"/>
          <w:color w:val="000"/>
          <w:sz w:val="28"/>
          <w:szCs w:val="28"/>
        </w:rPr>
        <w:t xml:space="preserve">（一）强化市场主体准入和经营行为的监管。</w:t>
      </w:r>
    </w:p>
    <w:p>
      <w:pPr>
        <w:ind w:left="0" w:right="0" w:firstLine="560"/>
        <w:spacing w:before="450" w:after="450" w:line="312" w:lineRule="auto"/>
      </w:pPr>
      <w:r>
        <w:rPr>
          <w:rFonts w:ascii="宋体" w:hAnsi="宋体" w:eastAsia="宋体" w:cs="宋体"/>
          <w:color w:val="000"/>
          <w:sz w:val="28"/>
          <w:szCs w:val="28"/>
        </w:rPr>
        <w:t xml:space="preserve">1、严格前置审批，严把市场准入关，依法规范登记行为。一是在窗口继续推行“四个一服务”、“首问负责制”以及局长办公接待日制度。二是在登记窗口开设了下岗职工、应届大中专毕业生从事个体经营注册登记的“绿色通道”，规定三日内办结完毕登记手续，并确保限时结办等承诺责任的落实。一年来，新注册企业61 户，新发展个体工商户363户。目前，全区企业总户数为 261 户，其中：内资企业124 户，注册资金34926万元，私营企业 137 户，注册资金18859万元，个私企业注册资本在100万元以上达到50户（其中：500万-1000万元的有12户，1000万元以上2 户），个体工商户总户数为1197户，注册资金2398万元，个私从业人员 5825人。</w:t>
      </w:r>
    </w:p>
    <w:p>
      <w:pPr>
        <w:ind w:left="0" w:right="0" w:firstLine="560"/>
        <w:spacing w:before="450" w:after="450" w:line="312" w:lineRule="auto"/>
      </w:pPr>
      <w:r>
        <w:rPr>
          <w:rFonts w:ascii="宋体" w:hAnsi="宋体" w:eastAsia="宋体" w:cs="宋体"/>
          <w:color w:val="000"/>
          <w:sz w:val="28"/>
          <w:szCs w:val="28"/>
        </w:rPr>
        <w:t xml:space="preserve">2、把企业年检和个体验照贴花作为对市场主体的监管的重要手段，加强对市场主体的监管。一是结合属地管辖原则，对每个市场主体进行实地勘验。二是严格复查前置审批，使年检、贴花工作质量有明显的提高。全区应年检企业235 户，实检企业183户，年检率为96.3%，办理企业变更登记39户，注销企业16户，对10户未按规定办理年检的企业进行了处罚，清理假集体1户，对33户拒不参加年检的企业拟做出吊销营业执照的处罚。应验照贴花个体工商户947户，实验照贴花711户，验照率达81.5 %。个体工商户停、歇业161  户，办理变更登记115户，注销75户。</w:t>
      </w:r>
    </w:p>
    <w:p>
      <w:pPr>
        <w:ind w:left="0" w:right="0" w:firstLine="560"/>
        <w:spacing w:before="450" w:after="450" w:line="312" w:lineRule="auto"/>
      </w:pPr>
      <w:r>
        <w:rPr>
          <w:rFonts w:ascii="宋体" w:hAnsi="宋体" w:eastAsia="宋体" w:cs="宋体"/>
          <w:color w:val="000"/>
          <w:sz w:val="28"/>
          <w:szCs w:val="28"/>
        </w:rPr>
        <w:t xml:space="preserve">3、以“经济户口”管理软件为基础，探索和建立市场主体信用体系。一是抓好数据库的建设，确保录入数据的完整、准确。我局“经济户口”的基本数据录入率达100%，巡查记录、个体及企业档案等资料做到及时录入，充实和完善了“经济户口”的内容。二是基层工商分局根据监管实际对辖区经济户口实行分类管理，明确监管的侧重点，并将个体工商户全部纳入分局管理。三是加强与政府及有关部门的密切合作，收集、整理好市场主体的信用资料。</w:t>
      </w:r>
    </w:p>
    <w:p>
      <w:pPr>
        <w:ind w:left="0" w:right="0" w:firstLine="560"/>
        <w:spacing w:before="450" w:after="450" w:line="312" w:lineRule="auto"/>
      </w:pPr>
      <w:r>
        <w:rPr>
          <w:rFonts w:ascii="宋体" w:hAnsi="宋体" w:eastAsia="宋体" w:cs="宋体"/>
          <w:color w:val="000"/>
          <w:sz w:val="28"/>
          <w:szCs w:val="28"/>
        </w:rPr>
        <w:t xml:space="preserve">（二）市场监管突出巡查与办案齐抓，强化监管执法力度。</w:t>
      </w:r>
    </w:p>
    <w:p>
      <w:pPr>
        <w:ind w:left="0" w:right="0" w:firstLine="560"/>
        <w:spacing w:before="450" w:after="450" w:line="312" w:lineRule="auto"/>
      </w:pPr>
      <w:r>
        <w:rPr>
          <w:rFonts w:ascii="宋体" w:hAnsi="宋体" w:eastAsia="宋体" w:cs="宋体"/>
          <w:color w:val="000"/>
          <w:sz w:val="28"/>
          <w:szCs w:val="28"/>
        </w:rPr>
        <w:t xml:space="preserve">坚持以市场巡查为基本方式，结合12315消费者申诉举报体系，充分利用经济户口以及网络系统，积极推行综合、联动、动态的监管模式，对辖区内各类市场主体及其经营行为进行综合、全方位的监督管理。</w:t>
      </w:r>
    </w:p>
    <w:p>
      <w:pPr>
        <w:ind w:left="0" w:right="0" w:firstLine="560"/>
        <w:spacing w:before="450" w:after="450" w:line="312" w:lineRule="auto"/>
      </w:pPr>
      <w:r>
        <w:rPr>
          <w:rFonts w:ascii="宋体" w:hAnsi="宋体" w:eastAsia="宋体" w:cs="宋体"/>
          <w:color w:val="000"/>
          <w:sz w:val="28"/>
          <w:szCs w:val="28"/>
        </w:rPr>
        <w:t xml:space="preserve">全年共查处违法违章行为 43 件，（其中：侵犯注册商标专用权案2件，冒充注册商标案1件，违反产品质量法案19件，投机倒把案1件，广告违法案3件，其他案件17起，）共计罚没款12万余元。</w:t>
      </w:r>
    </w:p>
    <w:p>
      <w:pPr>
        <w:ind w:left="0" w:right="0" w:firstLine="560"/>
        <w:spacing w:before="450" w:after="450" w:line="312" w:lineRule="auto"/>
      </w:pPr>
      <w:r>
        <w:rPr>
          <w:rFonts w:ascii="宋体" w:hAnsi="宋体" w:eastAsia="宋体" w:cs="宋体"/>
          <w:color w:val="000"/>
          <w:sz w:val="28"/>
          <w:szCs w:val="28"/>
        </w:rPr>
        <w:t xml:space="preserve">1、从“强宣传、抓学习、严查处、促提高”四个方面，开展查处取缔无照经营和不亮照经营的行为。一是通过**电视台等媒体以及“3.15”等公益活动，大力宣传工商法规，印发宣传资料5000余份。二是加强基层一线干部的法律知识的学习，并将《办法》发至每一位干部职工，提高一线干部运用《办法》拓宽监管领域，并运用到市场巡查中，充分利用《办法》赋予工商行政管理机关的职责，严厉查处取缔无照经营和不亮照经营行为。三是结合市场巡查，强化对每一监管区段对《无照经营查处取缔办法》的宣传，努力提高经营户自觉守法的能力，营造良好的执法环境。一年来，共出动检查人员120人次，检查各类经济主体900户，取缔无照经营户17户，引导登记16个，查处无照经营案件16 件，罚没款 5万余元，  无照和不亮照经营行为得到了有效地遏制。</w:t>
      </w:r>
    </w:p>
    <w:p>
      <w:pPr>
        <w:ind w:left="0" w:right="0" w:firstLine="560"/>
        <w:spacing w:before="450" w:after="450" w:line="312" w:lineRule="auto"/>
      </w:pPr>
      <w:r>
        <w:rPr>
          <w:rFonts w:ascii="宋体" w:hAnsi="宋体" w:eastAsia="宋体" w:cs="宋体"/>
          <w:color w:val="000"/>
          <w:sz w:val="28"/>
          <w:szCs w:val="28"/>
        </w:rPr>
        <w:t xml:space="preserve">2、加强对集贸市场以及农资市场的整治。为净化菜蓝子工程，我局加强了对集贸市场的监管力度，定期对市场上蔬菜及禽类销售进行抽检，未发现有农药残留量超标的蔬菜及注水肉等情况，同时进行了三次集中零晨行动，捣毁了三家利用松香脱鸭毛加工点，查扣松香40多公斤。为净化农资市场，维护农民的合法权益，我局在3月下旬至4月中旬开展了以“打假护农”和“放心菜蓝子”为重点的专项整治，在近一个月的时间里，我们先后对15户农资经营点化肥进行了抽检，并对7户经销的8种不合格化肥的经营单位进行了立案查处，罚没款近3万元，较好地维护了农村消费者的利益。</w:t>
      </w:r>
    </w:p>
    <w:p>
      <w:pPr>
        <w:ind w:left="0" w:right="0" w:firstLine="560"/>
        <w:spacing w:before="450" w:after="450" w:line="312" w:lineRule="auto"/>
      </w:pPr>
      <w:r>
        <w:rPr>
          <w:rFonts w:ascii="宋体" w:hAnsi="宋体" w:eastAsia="宋体" w:cs="宋体"/>
          <w:color w:val="000"/>
          <w:sz w:val="28"/>
          <w:szCs w:val="28"/>
        </w:rPr>
        <w:t xml:space="preserve">3、抓好食品安全整治。今年，食品安全整治工作被国家工商局列入“三项整顿”工作的重点，我们按照省、市局食品安全专项整治实施方案的要求，采取专项整治与建章立制相结合、查处案件与教育规范相结合的方式，狠抓食品大要案件的查处和食品安全快速反应机制的建立及完善，建立健全食品安全长效监管机制，严厉打击了扰乱食品市场秩序的违法行为，取得较好地社会效应。</w:t>
      </w:r>
    </w:p>
    <w:p>
      <w:pPr>
        <w:ind w:left="0" w:right="0" w:firstLine="560"/>
        <w:spacing w:before="450" w:after="450" w:line="312" w:lineRule="auto"/>
      </w:pPr>
      <w:r>
        <w:rPr>
          <w:rFonts w:ascii="宋体" w:hAnsi="宋体" w:eastAsia="宋体" w:cs="宋体"/>
          <w:color w:val="000"/>
          <w:sz w:val="28"/>
          <w:szCs w:val="28"/>
        </w:rPr>
        <w:t xml:space="preserve">首先，我局根据上级精神要求，成立了食品安全专项整治工作领导小组，结合**实际制订了食品安全专项整治工作实施方案。组织全局人员对全区从事九大类食品经营者进行了调查摸底，对面积在50平方米左右的一律进行了登记，同时确定29户食品经营者为推行索证索票制单位。为落实好此项整治工作，我局做到开好三个会，先后三次召开党组扩大会，专题研究食品安全专项整治，制订具体实施措施。召开了全局干部职工大会，传达省、市局关于食品安全专项整治工作的有关会议、文件精神，部署食品安全专项整治工作，同时层层签订责任状，局领导与分局长签订责任状，分局长与片管员签订责任状。召开食品经营者座谈会，7月底，召开了有29户食品经营者参加的大会，会上片管员与29户食品经营者签订了安全责任状。</w:t>
      </w:r>
    </w:p>
    <w:p>
      <w:pPr>
        <w:ind w:left="0" w:right="0" w:firstLine="560"/>
        <w:spacing w:before="450" w:after="450" w:line="312" w:lineRule="auto"/>
      </w:pPr>
      <w:r>
        <w:rPr>
          <w:rFonts w:ascii="宋体" w:hAnsi="宋体" w:eastAsia="宋体" w:cs="宋体"/>
          <w:color w:val="000"/>
          <w:sz w:val="28"/>
          <w:szCs w:val="28"/>
        </w:rPr>
        <w:t xml:space="preserve">其次，认真落实市场巡查制度，我们按照省局[2024]7号文件的要求，将所有的经营者分成A、B、C三类，成立了三个巡查组，对信誉好的A类经营者每月进行一次巡查，信誉一般的B类经营者每半月进行一次巡查，信誉差的C类经营者每月巡查一次，分局长每两天进行一次督查，业务科和监察室每周进行一次督查，在巡查过程中，重点做到“八查八看”，即查经营资格，看证照是否齐全；查进货票证，看食品经营者在进货时是否履行了检查验收责任；查经销食品，看是否有质量合格证，检验检疫证明是否掺杂使假，以次充好，以不合格食品充当合格食品；查商品的名称，看商品标识是否虚假，是否有产品名称、厂名、厂址、厂地，是否标明商品主要成份和含量，是否标明生产日期和有效时限；查厂名厂址，看是否与营业执照上注册登记的名称、地址相一致；查商标广告，看商标是否有侵权和违法使用行为，食品广告是否有假冒和误导宣传的内容；查市场开办者责任，看食品市场开办者是否履行了对进场经营资格审查的义务。通过“八查八看”，较好地强化了市场巡查的力度，同时督促了经营者认真落实索证索票制度、进货验收制度。</w:t>
      </w:r>
    </w:p>
    <w:p>
      <w:pPr>
        <w:ind w:left="0" w:right="0" w:firstLine="560"/>
        <w:spacing w:before="450" w:after="450" w:line="312" w:lineRule="auto"/>
      </w:pPr>
      <w:r>
        <w:rPr>
          <w:rFonts w:ascii="宋体" w:hAnsi="宋体" w:eastAsia="宋体" w:cs="宋体"/>
          <w:color w:val="000"/>
          <w:sz w:val="28"/>
          <w:szCs w:val="28"/>
        </w:rPr>
        <w:t xml:space="preserve">再次是全面展开食品安全专项整治行动。在“六一”、“九一”以及五</w:t>
      </w:r>
    </w:p>
    <w:p>
      <w:pPr>
        <w:ind w:left="0" w:right="0" w:firstLine="560"/>
        <w:spacing w:before="450" w:after="450" w:line="312" w:lineRule="auto"/>
      </w:pPr>
      <w:r>
        <w:rPr>
          <w:rFonts w:ascii="宋体" w:hAnsi="宋体" w:eastAsia="宋体" w:cs="宋体"/>
          <w:color w:val="000"/>
          <w:sz w:val="28"/>
          <w:szCs w:val="28"/>
        </w:rPr>
        <w:t xml:space="preserve">一、国庆、元旦等重大节日前后，开展了“庆节日，保健康”的食品市场整治行动，查获各类不合格奶粉100余袋，保健饮品17盒，饮料（包括碳酸饮料、纯净水、矿泉水等）500袋（瓶），辣椒酱24瓶，过期罐头20瓶，无生产日期食品60袋，QQ棒3桶。查获死猪肉、母猪肉130公斤、。检查商场、超市、集贸市场经销业户280户次，出动执法人120人次，查处5起利用松香拔鸭毛的违法案件，3起短斤少两案件，2起制售假冒酒类案件，其中1起为加工仿冒“青岛”啤酒案，没收假商标标识1025套，罚没款1.2万元,一起为销售假冒“小糊涂仙”白酒案；查处11起销售硫磺薰蒸干辣椒案件，收缴干辣椒56公斤。较好地净化了食品市场环境，维护了消费者的身心健康。</w:t>
      </w:r>
    </w:p>
    <w:p>
      <w:pPr>
        <w:ind w:left="0" w:right="0" w:firstLine="560"/>
        <w:spacing w:before="450" w:after="450" w:line="312" w:lineRule="auto"/>
      </w:pPr>
      <w:r>
        <w:rPr>
          <w:rFonts w:ascii="宋体" w:hAnsi="宋体" w:eastAsia="宋体" w:cs="宋体"/>
          <w:color w:val="000"/>
          <w:sz w:val="28"/>
          <w:szCs w:val="28"/>
        </w:rPr>
        <w:t xml:space="preserve">4、加强商标广告的监管。随着我区商标注册所有人的范围扩大，今年，我们通过对企业的走访以及规范电子台帐的方式，健全了辖区内2024年的注册商标档案，并建立了著名商标联络员制度。4月份对辖区内的  71个注册商标的使用情况进行检查，通知2个已到期的注册商标办理续展和1个转让注册商标的企业办理转让手续。纠正1户不按规定使用注册商标的行为。7月份，为全面提高人们对《广告法》、《商标法》的认识，我局举办了一期法律法规培训班，为提高企业经营者守法意识起到了一定的作用。积极引导企业申报注册商标，帮助5户企业和个人申报了咖啡粮、神</w:t>
      </w:r>
    </w:p>
    <w:p>
      <w:pPr>
        <w:ind w:left="0" w:right="0" w:firstLine="560"/>
        <w:spacing w:before="450" w:after="450" w:line="312" w:lineRule="auto"/>
      </w:pPr>
      <w:r>
        <w:rPr>
          <w:rFonts w:ascii="宋体" w:hAnsi="宋体" w:eastAsia="宋体" w:cs="宋体"/>
          <w:color w:val="000"/>
          <w:sz w:val="28"/>
          <w:szCs w:val="28"/>
        </w:rPr>
        <w:t xml:space="preserve">六、红豆宇、雪缔、变脸娃、南飞雁、火神等8个注册商标。另外，帮助回圆、大嘴鸭、雪斯来、新纪元4个商标企业申报成功了著名商标。在致力于商标企业服务的同时，我局还加强了对商标广告的日常性监管，做到发现一起违法行为，查处一起。今年，查处一起冒充注册商标案件，两起商标侵权案件，其中一起是侵犯“小糊涂仙”注册商标专用权案，一起是侵犯“青岛”注册商标专用权案，没收侵权标识1025套，共计罚没款1.5万元，另外，与**县工商局联合查处一起假冒“***”羽绒被案，罚没款1万元。加强广告市场监管力度，将户外广告监管纳入市场巡查。今年，我局对户外招牌、灯箱、条幅等广告进行了多次整顿，拆除不符合规定的广告牌2块，发出责令改正通知书3份，清除乱张贴广告20张，收缴印刷品广告70张，查处广告违法案件3起，对户外广告进行登记37件，较好地规范了广告市场经营秩序。</w:t>
      </w:r>
    </w:p>
    <w:p>
      <w:pPr>
        <w:ind w:left="0" w:right="0" w:firstLine="560"/>
        <w:spacing w:before="450" w:after="450" w:line="312" w:lineRule="auto"/>
      </w:pPr>
      <w:r>
        <w:rPr>
          <w:rFonts w:ascii="宋体" w:hAnsi="宋体" w:eastAsia="宋体" w:cs="宋体"/>
          <w:color w:val="000"/>
          <w:sz w:val="28"/>
          <w:szCs w:val="28"/>
        </w:rPr>
        <w:t xml:space="preserve">5、加强对成品油、网吧等市场的专项整治。根据群众的反映，我局对***3家成品油经销点进行了多次检查，排除不安全隐患，并对经营的成品油进行了抽检，立案查处一起销售不合格成品油行为。为确保安全稳定的市场秩序，我局加强了对辖区内网吧经营点的日常监管，对不符合网吧经营条件的网吧坚决予以取缔，规范了网吧经营行为，并配合开发区公安、文化及综治委对网吧以及舞厅等场所进行了多次突击检查，较好地规范了***文化娱乐市场的管理。</w:t>
      </w:r>
    </w:p>
    <w:p>
      <w:pPr>
        <w:ind w:left="0" w:right="0" w:firstLine="560"/>
        <w:spacing w:before="450" w:after="450" w:line="312" w:lineRule="auto"/>
      </w:pPr>
      <w:r>
        <w:rPr>
          <w:rFonts w:ascii="宋体" w:hAnsi="宋体" w:eastAsia="宋体" w:cs="宋体"/>
          <w:color w:val="000"/>
          <w:sz w:val="28"/>
          <w:szCs w:val="28"/>
        </w:rPr>
        <w:t xml:space="preserve">二、加强内部管理，确保整体工作的推进。</w:t>
      </w:r>
    </w:p>
    <w:p>
      <w:pPr>
        <w:ind w:left="0" w:right="0" w:firstLine="560"/>
        <w:spacing w:before="450" w:after="450" w:line="312" w:lineRule="auto"/>
      </w:pPr>
      <w:r>
        <w:rPr>
          <w:rFonts w:ascii="宋体" w:hAnsi="宋体" w:eastAsia="宋体" w:cs="宋体"/>
          <w:color w:val="000"/>
          <w:sz w:val="28"/>
          <w:szCs w:val="28"/>
        </w:rPr>
        <w:t xml:space="preserve">为严格按照上级的工作部署完成各项任务，我局以制度建设为基础，强化监督机制，牢固树立以制度管理意识，确保内部管理谨而有序，使“内”、“外”工作相互协调发展，确保了整体工作的平衡推进。</w:t>
      </w:r>
    </w:p>
    <w:p>
      <w:pPr>
        <w:ind w:left="0" w:right="0" w:firstLine="560"/>
        <w:spacing w:before="450" w:after="450" w:line="312" w:lineRule="auto"/>
      </w:pPr>
      <w:r>
        <w:rPr>
          <w:rFonts w:ascii="宋体" w:hAnsi="宋体" w:eastAsia="宋体" w:cs="宋体"/>
          <w:color w:val="000"/>
          <w:sz w:val="28"/>
          <w:szCs w:val="28"/>
        </w:rPr>
        <w:t xml:space="preserve">1、认真贯彻落实“规范管理，依法理财”的工作方针，强化财务监督管理。一是严肃财经纪律，严格财务预算，继续抓好收支两条线、罚缴分离、票证管理、基建管理等工作，确保了我局执收执罚行为的规范性。二是本着开源节流的原则，合理</w:t>
      </w:r>
    </w:p>
    <w:p>
      <w:pPr>
        <w:ind w:left="0" w:right="0" w:firstLine="560"/>
        <w:spacing w:before="450" w:after="450" w:line="312" w:lineRule="auto"/>
      </w:pPr>
      <w:r>
        <w:rPr>
          <w:rFonts w:ascii="宋体" w:hAnsi="宋体" w:eastAsia="宋体" w:cs="宋体"/>
          <w:color w:val="000"/>
          <w:sz w:val="28"/>
          <w:szCs w:val="28"/>
        </w:rPr>
        <w:t xml:space="preserve">本资料权属范文网严禁复制剽窃</w:t>
      </w:r>
    </w:p>
    <w:p>
      <w:pPr>
        <w:ind w:left="0" w:right="0" w:firstLine="560"/>
        <w:spacing w:before="450" w:after="450" w:line="312" w:lineRule="auto"/>
      </w:pPr>
      <w:r>
        <w:rPr>
          <w:rFonts w:ascii="宋体" w:hAnsi="宋体" w:eastAsia="宋体" w:cs="宋体"/>
          <w:color w:val="000"/>
          <w:sz w:val="28"/>
          <w:szCs w:val="28"/>
        </w:rPr>
        <w:t xml:space="preserve">安排支出。首先是加强财务的管理，对各部门及分局实行月报帐制，统一由局财务统一管理，由财务和分管局长审核把关，对开支在千元以上的由局党组研究审核，防止了不必要的经费支出，节约了开支。三是争取上级支持，加强基础建设。今年，我局征得省、市局的批准，兴建一栋三层综合办公楼，考虑到局里经费的紧张，我们积极争取到省局支持30万元的基建款，在严格按照基建项目招标程序中，我们实行阳光操作，本着为局里节约资金的原则，先后五次招集竟标单位商务谈判，终于由开标价800元/平方米降至每平方米520元价格。四是实行了民主理财，局里在购买车辆、电脑、办案设备等重大贵重物品上均实行职工大会民主决策。一年来，我局在财务上、重大决策上实行民主，得到了全局干部职工的认可，从而激发了干部职工的工作积极性。</w:t>
      </w:r>
    </w:p>
    <w:p>
      <w:pPr>
        <w:ind w:left="0" w:right="0" w:firstLine="560"/>
        <w:spacing w:before="450" w:after="450" w:line="312" w:lineRule="auto"/>
      </w:pPr>
      <w:r>
        <w:rPr>
          <w:rFonts w:ascii="宋体" w:hAnsi="宋体" w:eastAsia="宋体" w:cs="宋体"/>
          <w:color w:val="000"/>
          <w:sz w:val="28"/>
          <w:szCs w:val="28"/>
        </w:rPr>
        <w:t xml:space="preserve">2、完善政务公开制度，切实抓好党风廉政建设和纠风工作。一是把抓干部职工思想政治教育贯穿在党风廉政建设、纠风工作、民主评议行风“回头看”和法纪、职业道德教育中进行。二是抓好省、市纪检监察会议精神的贯彻落实，认真学习“两个条例”精神。三是抓好举报、信访工作。成立了信访办公室，积极负责受理群众的投诉，处理市局转入信访信件两起，并及时进行了查证和回复。四是继续完善政务公开工作，做好办事程序、办事结果以及人事、财务、维修、办公费等敏感问题及时公开，责任明确，接受公众监督。五是建立了行政效能外部监督机制，聘请了20名行风评议暨行政效能义务监督员，并先后召开了两次义务监督员座谈会，听取他们对我局行政效能的意见和建议，组织召开了有企业代表、个体户代表以及开发区纪委、三个乡镇的党政领导参加的行风评议测评会，与代表们“面对面”测评，倾听他们对我局各项工作，特别是注册登记、队伍建设以及服务承诺实施方面的意见和看法，并当场解答他们提出的问题。六是在开展的“三清一查”工作中，对个人借款、占用公物的情况进行清理，坚决避免个人借款以及挪用公款行为。七是认真落实下岗再就业工程。对下岗职工、大中专应届毕业生从事个体经营的免收各项费用1万余元。一年来，我局在行风局貌上有较好地改进，在开发区组织的行风评议中，我局获得了第三名的好成绩。</w:t>
      </w:r>
    </w:p>
    <w:p>
      <w:pPr>
        <w:ind w:left="0" w:right="0" w:firstLine="560"/>
        <w:spacing w:before="450" w:after="450" w:line="312" w:lineRule="auto"/>
      </w:pPr>
      <w:r>
        <w:rPr>
          <w:rFonts w:ascii="宋体" w:hAnsi="宋体" w:eastAsia="宋体" w:cs="宋体"/>
          <w:color w:val="000"/>
          <w:sz w:val="28"/>
          <w:szCs w:val="28"/>
        </w:rPr>
        <w:t xml:space="preserve">3、认真开展扶贫、慰问及献爱心活动。我局非常重视扶贫点的贫困问题，今年，我们多次深入扶贫点调研和慰问，帮助他们出点子，提供致富信息。全局同志还积极捐款捐物资助贫困人员，11月份，一位长期受我局捐助的失学儿童不幸夭折，我局几位领导亲自前往看望其家属，带去全体工作人员的一片问候和深情，全年共捐款4000余元。</w:t>
      </w:r>
    </w:p>
    <w:p>
      <w:pPr>
        <w:ind w:left="0" w:right="0" w:firstLine="560"/>
        <w:spacing w:before="450" w:after="450" w:line="312" w:lineRule="auto"/>
      </w:pPr>
      <w:r>
        <w:rPr>
          <w:rFonts w:ascii="宋体" w:hAnsi="宋体" w:eastAsia="宋体" w:cs="宋体"/>
          <w:color w:val="000"/>
          <w:sz w:val="28"/>
          <w:szCs w:val="28"/>
        </w:rPr>
        <w:t xml:space="preserve">4、自觉服从地方党委的领导，积极配合和支持地方建设。为此，我们主动走访开发区领导，做到遇事多请示汇报，多遵循领导意见。对开发区开展的重大活动，我局积极主动请战，在开发区创建文明卫生城活动中，我局抽调人员积极配合开发区整顿市容环境。在开发区整顿小作坊、零散加工点以及规范服装市场管理中，我局抽调业务骨干积极配合；在“打假保名牌”工作中，我局做到随叫随到，毫不怨言地帮助企业打假。积极配合和支持开发区防控体系建设，今年，我局在经费十分紧张的情况下仍筹集资金5000元支持开发区防控建设，为**在防控安全上献出一点微薄之力。另外，在***大力发展服装行业中，我局受开发区党委华书记委托，筹建***服装行业协会，为此，我们通过到广东考察学习，以及先后五次召集全区服装企业代表座谈会，不仅完成了协会的筹建，还通过深入企业调研，向开发区党委递交了具有较强理论性的《***服装行业发展情况调研报告》，得到了开发区领导及企业老板的称赞。在招商引资工作中，我局不仅积极做好服务，还主动走出去，引进外商来***投资。今年，开发区分配给我局招商引资任务500万元，到年底，我们已完成1200万元投资项目，远远超计划任务。我局干部的敬业和奉献精神受到了开发区及企业领导的极好评价。</w:t>
      </w:r>
    </w:p>
    <w:p>
      <w:pPr>
        <w:ind w:left="0" w:right="0" w:firstLine="560"/>
        <w:spacing w:before="450" w:after="450" w:line="312" w:lineRule="auto"/>
      </w:pPr>
      <w:r>
        <w:rPr>
          <w:rFonts w:ascii="宋体" w:hAnsi="宋体" w:eastAsia="宋体" w:cs="宋体"/>
          <w:color w:val="000"/>
          <w:sz w:val="28"/>
          <w:szCs w:val="28"/>
        </w:rPr>
        <w:t xml:space="preserve">5、开展对工、青、妇工作以及对消费者协会、个（私）协会的指导工作。积极组织参加开发区党委、管委会以及总工会、团委、妇联、街道办事处以及本单位组织的各种有益活动，如“3?8”活动、“3?15”宣传、“七一”庆祝活动、“消法”宣传等各种有益活动，充分发挥了社团组织的桥梁和纽带作用。个协组织还积极开展“户户讲道德，店店无假货”和争创“光彩之星”活动，发动群众积极向困难户捐款捐物，帮助摆脱困境，个协组织的凝聚力不断增强。消协积极受理消费者投诉，主动为消费者排忧解难，全年共受理消费者投诉24 起，调解率100%。</w:t>
      </w:r>
    </w:p>
    <w:p>
      <w:pPr>
        <w:ind w:left="0" w:right="0" w:firstLine="560"/>
        <w:spacing w:before="450" w:after="450" w:line="312" w:lineRule="auto"/>
      </w:pPr>
      <w:r>
        <w:rPr>
          <w:rFonts w:ascii="宋体" w:hAnsi="宋体" w:eastAsia="宋体" w:cs="宋体"/>
          <w:color w:val="000"/>
          <w:sz w:val="28"/>
          <w:szCs w:val="28"/>
        </w:rPr>
        <w:t xml:space="preserve">三、抓好自身基础建设，营造良好的工商形象</w:t>
      </w:r>
    </w:p>
    <w:p>
      <w:pPr>
        <w:ind w:left="0" w:right="0" w:firstLine="560"/>
        <w:spacing w:before="450" w:after="450" w:line="312" w:lineRule="auto"/>
      </w:pPr>
      <w:r>
        <w:rPr>
          <w:rFonts w:ascii="宋体" w:hAnsi="宋体" w:eastAsia="宋体" w:cs="宋体"/>
          <w:color w:val="000"/>
          <w:sz w:val="28"/>
          <w:szCs w:val="28"/>
        </w:rPr>
        <w:t xml:space="preserve">按照“忠于职守，勇于负责，清正廉洁，执法如山”的高素质队伍要求，今年，我局以提高人员素质、塑造工商新形象为核心， 加强了干部队伍建设。</w:t>
      </w:r>
    </w:p>
    <w:p>
      <w:pPr>
        <w:ind w:left="0" w:right="0" w:firstLine="560"/>
        <w:spacing w:before="450" w:after="450" w:line="312" w:lineRule="auto"/>
      </w:pPr>
      <w:r>
        <w:rPr>
          <w:rFonts w:ascii="宋体" w:hAnsi="宋体" w:eastAsia="宋体" w:cs="宋体"/>
          <w:color w:val="000"/>
          <w:sz w:val="28"/>
          <w:szCs w:val="28"/>
        </w:rPr>
        <w:t xml:space="preserve">首先是强化干部职工的思想政治教育，健全政治理论学习制度。引导干部职工认真学习和领会“三个代表”重要思想，学习十六届四中全会精神，树立大局的观念，树立管理就是更好地服务的意识，拓宽思维，把执法监管工作同支持改革开放、支持**经济建设联系起来</w:t>
      </w:r>
    </w:p>
    <w:p>
      <w:pPr>
        <w:ind w:left="0" w:right="0" w:firstLine="560"/>
        <w:spacing w:before="450" w:after="450" w:line="312" w:lineRule="auto"/>
      </w:pPr>
      <w:r>
        <w:rPr>
          <w:rFonts w:ascii="宋体" w:hAnsi="宋体" w:eastAsia="宋体" w:cs="宋体"/>
          <w:color w:val="000"/>
          <w:sz w:val="28"/>
          <w:szCs w:val="28"/>
        </w:rPr>
        <w:t xml:space="preserve">本资料权属范文网严禁复制剽窃</w:t>
      </w:r>
    </w:p>
    <w:p>
      <w:pPr>
        <w:ind w:left="0" w:right="0" w:firstLine="560"/>
        <w:spacing w:before="450" w:after="450" w:line="312" w:lineRule="auto"/>
      </w:pPr>
      <w:r>
        <w:rPr>
          <w:rFonts w:ascii="宋体" w:hAnsi="宋体" w:eastAsia="宋体" w:cs="宋体"/>
          <w:color w:val="000"/>
          <w:sz w:val="28"/>
          <w:szCs w:val="28"/>
        </w:rPr>
        <w:t xml:space="preserve">。这几年，我局由于受体制改革的影响，干部思想情绪有一定的波动，特别是全省工商系统在精减机构，裁减人员，干部职工时有面临下岗分流的可能，我局党组非常重视这一潜在的不稳定因素，积极主动地做好干部职工思想工作，将隐患排除在萌芽阶段，全局无一人上访和串访，受到了省、市局的好评。另外，局领导做到积极主动地关心职工生活，只要职工或者家属中遇到难解问题，局领导都会及时关心问候，帮助解决问题，化解矛盾。今年有几位职工家属住院且做了手术，局领导都及时到医院看望，表达了组织的关心。</w:t>
      </w:r>
    </w:p>
    <w:p>
      <w:pPr>
        <w:ind w:left="0" w:right="0" w:firstLine="560"/>
        <w:spacing w:before="450" w:after="450" w:line="312" w:lineRule="auto"/>
      </w:pPr>
      <w:r>
        <w:rPr>
          <w:rFonts w:ascii="宋体" w:hAnsi="宋体" w:eastAsia="宋体" w:cs="宋体"/>
          <w:color w:val="000"/>
          <w:sz w:val="28"/>
          <w:szCs w:val="28"/>
        </w:rPr>
        <w:t xml:space="preserve">二是抓好队伍建设。今年，我局结合省、市局开展的队伍教育整顿工作认真抓好队伍建设。按照教育整顿要求，集中人员、集中精力、集中时间进行了认真学习和讨论，做到在学习内容、学习时间、学习效果 上“三落实”。组织学习“十六大”报告、新党章和“两个条例”，以及省、市局关于加快发展民营经济的有关文件和下岗失业人员再就业系列优惠政策，省、市局关于党风廉政建设的相关规定等。结合省、市纪检会议的要求，我局开展了先进典型的示范教育和反面典型的警示教育，邀请**开发区纪委副书记***来局讲课，增强了干部职工廉政勤政意识。另外，我局还结合***治理经济发展环境工作，在全局开展了“改善经济发展软环境从我做起”的大讨论活动，进一步树立了干部职工的宗旨意识和服务意识。有些工商老同志深有感触地说：“在工商部门工作20多年，这还是头一次碰上这样认真的学习整顿”。</w:t>
      </w:r>
    </w:p>
    <w:p>
      <w:pPr>
        <w:ind w:left="0" w:right="0" w:firstLine="560"/>
        <w:spacing w:before="450" w:after="450" w:line="312" w:lineRule="auto"/>
      </w:pPr>
      <w:r>
        <w:rPr>
          <w:rFonts w:ascii="宋体" w:hAnsi="宋体" w:eastAsia="宋体" w:cs="宋体"/>
          <w:color w:val="000"/>
          <w:sz w:val="28"/>
          <w:szCs w:val="28"/>
        </w:rPr>
        <w:t xml:space="preserve">三是针对教育整顿找准的突出问题，健全制度抓落实，增添措施，从群众最不满意的地方改起，严格按制度办事。按照政务公开的要求把办事职责、办事依据、办事条件、办事程序、办事纪律、办事结果、收费公示、执法公示等内容公示上墙。结合首办责任制、服务承诺制、限时办结制和“一站式服务”，大大提高了办事效率。严格实施收支“两条线”制度，严禁坐收坐支，私设“小金库”。今年9月份，**审计局对我局财务收支情况进行了审计，检查情况较好，未出现违反财经纪律的情况。在检查督促方面，我局开展了基层评议机关活动，适时组织分局、基层单位、有关企业，通过问卷调查、召开座谈会、上门征求意见等形式评议机关，并于8月底召开了一次有企业负责人、党政机关领导以及个体户代表“面对面”座谈会，诚恳地听取他们对我局的工作作风、队伍建设以及政务环境等方面的建议和看法。为深入贯彻《行政处罚法》，我局对基层查处行政执法案件进行了清理，清查所有案卷档案及经济户口档案，对手续材料不规范的重新规范，做到了案件处罚事实清楚、证据充分、处罚恰当。目前看来，执法状况较好，全年执法办案43起，其中万元以上案件4起，罚没款12万余元，未出现一起行政诉讼案件，所有案卷都归档齐全，受到了市局执法办案交叉检查组的好评。在行政性收费清理上，我局严格按照国家规定的收费项目、标准和依据收取，并按要求进行了公示，得到了***县审计小组的较好评价。</w:t>
      </w:r>
    </w:p>
    <w:p>
      <w:pPr>
        <w:ind w:left="0" w:right="0" w:firstLine="560"/>
        <w:spacing w:before="450" w:after="450" w:line="312" w:lineRule="auto"/>
      </w:pPr>
      <w:r>
        <w:rPr>
          <w:rFonts w:ascii="宋体" w:hAnsi="宋体" w:eastAsia="宋体" w:cs="宋体"/>
          <w:color w:val="000"/>
          <w:sz w:val="28"/>
          <w:szCs w:val="28"/>
        </w:rPr>
        <w:t xml:space="preserve">四是强化学习与监督，继续抓好“六项禁令”的落实。去年国家工商局出台“六项禁令”后，我局及时将《禁令》印制成卡片传递到每个干部职工，要求全局干部结合实际，加强学习、逐条理解、促进提高，以《禁令》来规范自身行为，真正做到公正执法、文明执法。今年以来，我局再次召开了贯彻《禁令》的动员大会，局机关及工商分局全体职工都参加了会议。会议要求以科（室）为单位，对《禁令》进行大讨论，各抒己见，形成书面材料进行汇总，用以指导《禁令》的进一步贯彻实施。同时，把《禁令》的贯彻与党风廉政建设和反腐败工作紧密结合，并将禁令发至每一位行风义务监督员手中，通过他们来加强监督的力度，对《禁令》的宣传力度，形成一个内部和社会监督的网络。通过《禁令》的约束，进一步促进了队伍的建设。</w:t>
      </w:r>
    </w:p>
    <w:p>
      <w:pPr>
        <w:ind w:left="0" w:right="0" w:firstLine="560"/>
        <w:spacing w:before="450" w:after="450" w:line="312" w:lineRule="auto"/>
      </w:pPr>
      <w:r>
        <w:rPr>
          <w:rFonts w:ascii="宋体" w:hAnsi="宋体" w:eastAsia="宋体" w:cs="宋体"/>
          <w:color w:val="000"/>
          <w:sz w:val="28"/>
          <w:szCs w:val="28"/>
        </w:rPr>
        <w:t xml:space="preserve">一年来，我们立足本职，围绕改革、发展、稳定的大局，为实现年初提出的目标，为维护市场经济秩序，进行了卓有成效的工作，各项工作有了新的进展，取得了较好的成绩，在总结成绩的同时，我们要清醒地认识到，有些工作还做得不够令人满意，一是队伍的整体素质与监督管理社会主义统一大市场的职能还有一定距离，少数干部职工的政策水平不高，依法行政意识薄弱，整体执法能力不高，重收费、轻管理依然存在。二是监督管理还没有完全到位，存在着职能缺位的现象；三是我们的执法力度还显得不十分过硬，对一些无证经营、拒交管理费的现象，没有很好地运用法律武器来整治这些违法经营者，所有这些都是我们在新的一年里必须切实加以改进和加强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1、继续加大巡查力度，督促自动缴费工作，杜绝违规行为，完善个体工商户网络注册登记工作，真正的方便群众办事。</w:t>
      </w:r>
    </w:p>
    <w:p>
      <w:pPr>
        <w:ind w:left="0" w:right="0" w:firstLine="560"/>
        <w:spacing w:before="450" w:after="450" w:line="312" w:lineRule="auto"/>
      </w:pPr>
      <w:r>
        <w:rPr>
          <w:rFonts w:ascii="宋体" w:hAnsi="宋体" w:eastAsia="宋体" w:cs="宋体"/>
          <w:color w:val="000"/>
          <w:sz w:val="28"/>
          <w:szCs w:val="28"/>
        </w:rPr>
        <w:t xml:space="preserve">2、加强基层建设，完善监管机制。</w:t>
      </w:r>
    </w:p>
    <w:p>
      <w:pPr>
        <w:ind w:left="0" w:right="0" w:firstLine="560"/>
        <w:spacing w:before="450" w:after="450" w:line="312" w:lineRule="auto"/>
      </w:pPr>
      <w:r>
        <w:rPr>
          <w:rFonts w:ascii="宋体" w:hAnsi="宋体" w:eastAsia="宋体" w:cs="宋体"/>
          <w:color w:val="000"/>
          <w:sz w:val="28"/>
          <w:szCs w:val="28"/>
        </w:rPr>
        <w:t xml:space="preserve">（1）加强队伍建设，进一步提高队伍素质，</w:t>
      </w:r>
    </w:p>
    <w:p>
      <w:pPr>
        <w:ind w:left="0" w:right="0" w:firstLine="560"/>
        <w:spacing w:before="450" w:after="450" w:line="312" w:lineRule="auto"/>
      </w:pPr>
      <w:r>
        <w:rPr>
          <w:rFonts w:ascii="宋体" w:hAnsi="宋体" w:eastAsia="宋体" w:cs="宋体"/>
          <w:color w:val="000"/>
          <w:sz w:val="28"/>
          <w:szCs w:val="28"/>
        </w:rPr>
        <w:t xml:space="preserve">（2）进一步完善和规范“经济户口”制度，充分利用工商内部网络平台，建立以计算机为主要手段的企业登记信息传递和反馈渠道，促进信息共享和监管。</w:t>
      </w:r>
    </w:p>
    <w:p>
      <w:pPr>
        <w:ind w:left="0" w:right="0" w:firstLine="560"/>
        <w:spacing w:before="450" w:after="450" w:line="312" w:lineRule="auto"/>
      </w:pPr>
      <w:r>
        <w:rPr>
          <w:rFonts w:ascii="宋体" w:hAnsi="宋体" w:eastAsia="宋体" w:cs="宋体"/>
          <w:color w:val="000"/>
          <w:sz w:val="28"/>
          <w:szCs w:val="28"/>
        </w:rPr>
        <w:t xml:space="preserve">（3）落实巡查制度，完善辖区责任制和动态监管，深化监管模式改革。</w:t>
      </w:r>
    </w:p>
    <w:p>
      <w:pPr>
        <w:ind w:left="0" w:right="0" w:firstLine="560"/>
        <w:spacing w:before="450" w:after="450" w:line="312" w:lineRule="auto"/>
      </w:pPr>
      <w:r>
        <w:rPr>
          <w:rFonts w:ascii="宋体" w:hAnsi="宋体" w:eastAsia="宋体" w:cs="宋体"/>
          <w:color w:val="000"/>
          <w:sz w:val="28"/>
          <w:szCs w:val="28"/>
        </w:rPr>
        <w:t xml:space="preserve">3、继续深入开展整顿和规范市场经济秩序工作。切实加强安全生产监督检查工作，常抓食品、饮料市场专项治理，继续开展“打假护农”活动，确实保护农村消费者权益，查处商标侵权以及违法广告等行为，严惩制假售假行为，争取在大案、要案上有所突破。</w:t>
      </w:r>
    </w:p>
    <w:p>
      <w:pPr>
        <w:ind w:left="0" w:right="0" w:firstLine="560"/>
        <w:spacing w:before="450" w:after="450" w:line="312" w:lineRule="auto"/>
      </w:pPr>
      <w:r>
        <w:rPr>
          <w:rFonts w:ascii="宋体" w:hAnsi="宋体" w:eastAsia="宋体" w:cs="宋体"/>
          <w:color w:val="000"/>
          <w:sz w:val="28"/>
          <w:szCs w:val="28"/>
        </w:rPr>
        <w:t xml:space="preserve">4、完善信用体系建设内容，健全信用体系制度。完善对经营户的分级管理制度和先行赔付制度。</w:t>
      </w:r>
    </w:p>
    <w:p>
      <w:pPr>
        <w:ind w:left="0" w:right="0" w:firstLine="560"/>
        <w:spacing w:before="450" w:after="450" w:line="312" w:lineRule="auto"/>
      </w:pPr>
      <w:r>
        <w:rPr>
          <w:rFonts w:ascii="宋体" w:hAnsi="宋体" w:eastAsia="宋体" w:cs="宋体"/>
          <w:color w:val="000"/>
          <w:sz w:val="28"/>
          <w:szCs w:val="28"/>
        </w:rPr>
        <w:t xml:space="preserve">5、搞好12315投诉服务工作，加强消费者投诉的受理调解力度，加强对法律法规的宣传，使消费者能够积极参与保护自身合法权益的斗争。</w:t>
      </w:r>
    </w:p>
    <w:p>
      <w:pPr>
        <w:ind w:left="0" w:right="0" w:firstLine="560"/>
        <w:spacing w:before="450" w:after="450" w:line="312" w:lineRule="auto"/>
      </w:pPr>
      <w:r>
        <w:rPr>
          <w:rFonts w:ascii="宋体" w:hAnsi="宋体" w:eastAsia="宋体" w:cs="宋体"/>
          <w:color w:val="000"/>
          <w:sz w:val="28"/>
          <w:szCs w:val="28"/>
        </w:rPr>
        <w:t xml:space="preserve">6、积极支持和配合地方经济建设。</w:t>
      </w:r>
    </w:p>
    <w:p>
      <w:pPr>
        <w:ind w:left="0" w:right="0" w:firstLine="560"/>
        <w:spacing w:before="450" w:after="450" w:line="312" w:lineRule="auto"/>
      </w:pPr>
      <w:r>
        <w:rPr>
          <w:rFonts w:ascii="宋体" w:hAnsi="宋体" w:eastAsia="宋体" w:cs="宋体"/>
          <w:color w:val="000"/>
          <w:sz w:val="28"/>
          <w:szCs w:val="28"/>
        </w:rPr>
        <w:t xml:space="preserve">（1）是为促进国有企业改制提供优质服务，</w:t>
      </w:r>
    </w:p>
    <w:p>
      <w:pPr>
        <w:ind w:left="0" w:right="0" w:firstLine="560"/>
        <w:spacing w:before="450" w:after="450" w:line="312" w:lineRule="auto"/>
      </w:pPr>
      <w:r>
        <w:rPr>
          <w:rFonts w:ascii="宋体" w:hAnsi="宋体" w:eastAsia="宋体" w:cs="宋体"/>
          <w:color w:val="000"/>
          <w:sz w:val="28"/>
          <w:szCs w:val="28"/>
        </w:rPr>
        <w:t xml:space="preserve">（2）是积极支持引导个私经济正常化发展，</w:t>
      </w:r>
    </w:p>
    <w:p>
      <w:pPr>
        <w:ind w:left="0" w:right="0" w:firstLine="560"/>
        <w:spacing w:before="450" w:after="450" w:line="312" w:lineRule="auto"/>
      </w:pPr>
      <w:r>
        <w:rPr>
          <w:rFonts w:ascii="宋体" w:hAnsi="宋体" w:eastAsia="宋体" w:cs="宋体"/>
          <w:color w:val="000"/>
          <w:sz w:val="28"/>
          <w:szCs w:val="28"/>
        </w:rPr>
        <w:t xml:space="preserve">（3）是进一步实施名牌战略，指导、帮助企业正确运用商标策略，争创著名、弛名商标；</w:t>
      </w:r>
    </w:p>
    <w:p>
      <w:pPr>
        <w:ind w:left="0" w:right="0" w:firstLine="560"/>
        <w:spacing w:before="450" w:after="450" w:line="312" w:lineRule="auto"/>
      </w:pPr>
      <w:r>
        <w:rPr>
          <w:rFonts w:ascii="宋体" w:hAnsi="宋体" w:eastAsia="宋体" w:cs="宋体"/>
          <w:color w:val="000"/>
          <w:sz w:val="28"/>
          <w:szCs w:val="28"/>
        </w:rPr>
        <w:t xml:space="preserve">（4）四是优化经济发展环境，树立“人人都是投资环境”的意识，进一步增强服务意识。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2024-09-20T16:52:09+08:00</dcterms:created>
  <dcterms:modified xsi:type="dcterms:W3CDTF">2024-09-20T16:52:09+08:00</dcterms:modified>
</cp:coreProperties>
</file>

<file path=docProps/custom.xml><?xml version="1.0" encoding="utf-8"?>
<Properties xmlns="http://schemas.openxmlformats.org/officeDocument/2006/custom-properties" xmlns:vt="http://schemas.openxmlformats.org/officeDocument/2006/docPropsVTypes"/>
</file>