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最新防汛救灾工作心得体会(三篇)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小编帮大家整理的心得体会范文，欢迎大家借鉴与参考，希望对大家有所帮助。防汛救灾工作心得体会篇一一、雨情、水情、险情、灾情雨情：1-9月，全市累计降雨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防汛救灾工作心得体会篇一</w:t>
      </w:r>
    </w:p>
    <w:p>
      <w:pPr>
        <w:ind w:left="0" w:right="0" w:firstLine="560"/>
        <w:spacing w:before="450" w:after="450" w:line="312" w:lineRule="auto"/>
      </w:pPr>
      <w:r>
        <w:rPr>
          <w:rFonts w:ascii="宋体" w:hAnsi="宋体" w:eastAsia="宋体" w:cs="宋体"/>
          <w:color w:val="000"/>
          <w:sz w:val="28"/>
          <w:szCs w:val="28"/>
        </w:rPr>
        <w:t xml:space="preserve">一、雨情、水情、险情、灾情</w:t>
      </w:r>
    </w:p>
    <w:p>
      <w:pPr>
        <w:ind w:left="0" w:right="0" w:firstLine="560"/>
        <w:spacing w:before="450" w:after="450" w:line="312" w:lineRule="auto"/>
      </w:pPr>
      <w:r>
        <w:rPr>
          <w:rFonts w:ascii="宋体" w:hAnsi="宋体" w:eastAsia="宋体" w:cs="宋体"/>
          <w:color w:val="000"/>
          <w:sz w:val="28"/>
          <w:szCs w:val="28"/>
        </w:rPr>
        <w:t xml:space="preserve">雨情：1-9月，全市累计降雨量1417.9毫米，较常年同期偏多47.1%。5～9月，市区降雨1105.1毫米，比常年同期偏多63.3%。含山县降雨1014.3毫米，比常年同期偏多46.6%。和县降雨1083.6毫米，比常年同期偏多64.3%。当涂县降雨1169.9毫米，比常年同期偏多71.0%。特别是6月18日至7月6日出现的四次强降雨过程，累计平均降水量是常年同期的3.5倍，暴雨范围之广、持续时间之长，均为我市有气象记录以来第一位。全市6月18日入梅，7月21日出梅，梅雨期34天，梅雨期降水量588.6毫米。汛期，全市小时最大降雨量52.5毫米。市区日最大降水量148.2毫米，出现在7月1日。三天最大降水量257.3毫米，出现在7月1～3日。</w:t>
      </w:r>
    </w:p>
    <w:p>
      <w:pPr>
        <w:ind w:left="0" w:right="0" w:firstLine="560"/>
        <w:spacing w:before="450" w:after="450" w:line="312" w:lineRule="auto"/>
      </w:pPr>
      <w:r>
        <w:rPr>
          <w:rFonts w:ascii="宋体" w:hAnsi="宋体" w:eastAsia="宋体" w:cs="宋体"/>
          <w:color w:val="000"/>
          <w:sz w:val="28"/>
          <w:szCs w:val="28"/>
        </w:rPr>
        <w:t xml:space="preserve">水情：今年，长江来水偏早，水位涨势迅猛。从4月初开始，长江马鞍山站水位持续快速上涨，4月下旬即达设防水位，且超过1983年、1998年等大水年份的同期水位，比20_年同期水位高近3米。同时，姑溪河、黄池河、牛屯河等内河水位也快速上涨，入汛前全部超过设防水位。7月初，受强降雨和上游来水影响，全市江河水位全线迅猛上涨。汛情最严重时，长江马鞍山段和境内10条主要内河堤防全部超警戒水位，其中姑溪河(上游段)、黄池河、运粮河、裕溪河、牛屯河、得胜河、青山河(上游段)等7条内河超保证水位，姑溪河(上游段)、裕溪河、牛屯河、姥下河等4条内河超有记录以来历史最高水位，绝大部分堤防高水位浸泡时间长达30多天。汛期，长江马鞍山站最高水位11.18米，出现在7月7日，最低水位4.39米，出现在9月27日。</w:t>
      </w:r>
    </w:p>
    <w:p>
      <w:pPr>
        <w:ind w:left="0" w:right="0" w:firstLine="560"/>
        <w:spacing w:before="450" w:after="450" w:line="312" w:lineRule="auto"/>
      </w:pPr>
      <w:r>
        <w:rPr>
          <w:rFonts w:ascii="宋体" w:hAnsi="宋体" w:eastAsia="宋体" w:cs="宋体"/>
          <w:color w:val="000"/>
          <w:sz w:val="28"/>
          <w:szCs w:val="28"/>
        </w:rPr>
        <w:t xml:space="preserve">险情：因长时间高水位浸泡，全市内河堤防险情频发，共出现漫溢、滑坡、管涌、跌窝等各类险情710处(含山县317处、和县255处、当涂县101处、雨山区8处、博望区15处、市开发区2处、慈湖高新区4处、郑蒲港新区8处)，其中，较大险情83处(含山县25处、和县44处、当涂县7处、博望区3处、郑蒲港新区4处)。</w:t>
      </w:r>
    </w:p>
    <w:p>
      <w:pPr>
        <w:ind w:left="0" w:right="0" w:firstLine="560"/>
        <w:spacing w:before="450" w:after="450" w:line="312" w:lineRule="auto"/>
      </w:pPr>
      <w:r>
        <w:rPr>
          <w:rFonts w:ascii="宋体" w:hAnsi="宋体" w:eastAsia="宋体" w:cs="宋体"/>
          <w:color w:val="000"/>
          <w:sz w:val="28"/>
          <w:szCs w:val="28"/>
        </w:rPr>
        <w:t xml:space="preserve">灾情：全市受灾人口106.9万人，倒塌房屋2408间，转移安置人口6.65万人，农作物受灾面积95.1千公顷，成灾面积63.3千公顷，绝收面积40.9千公顷，造成直接经济损失21.74亿元。损坏小型水库35座、堤防96处358.5千米、护岸254处、水闸240座、塘坝1147口、灌溉设施1094处、机电泵站220座，水利设施直接经济损失6.55亿元。</w:t>
      </w:r>
    </w:p>
    <w:p>
      <w:pPr>
        <w:ind w:left="0" w:right="0" w:firstLine="560"/>
        <w:spacing w:before="450" w:after="450" w:line="312" w:lineRule="auto"/>
      </w:pPr>
      <w:r>
        <w:rPr>
          <w:rFonts w:ascii="宋体" w:hAnsi="宋体" w:eastAsia="宋体" w:cs="宋体"/>
          <w:color w:val="000"/>
          <w:sz w:val="28"/>
          <w:szCs w:val="28"/>
        </w:rPr>
        <w:t xml:space="preserve">二、防汛抗洪工作主要做法</w:t>
      </w:r>
    </w:p>
    <w:p>
      <w:pPr>
        <w:ind w:left="0" w:right="0" w:firstLine="560"/>
        <w:spacing w:before="450" w:after="450" w:line="312" w:lineRule="auto"/>
      </w:pPr>
      <w:r>
        <w:rPr>
          <w:rFonts w:ascii="宋体" w:hAnsi="宋体" w:eastAsia="宋体" w:cs="宋体"/>
          <w:color w:val="000"/>
          <w:sz w:val="28"/>
          <w:szCs w:val="28"/>
        </w:rPr>
        <w:t xml:space="preserve">(一)强化组织领导，坚持靠前指挥。一是迅速部署安排。汛情发生后，各级防指人员第一时间到岗到位，迅速启动防汛抗洪应急预案，全面开展抗洪救灾工作。市委召开常委扩大会议，听取情况汇报，研究部署工作，动员全市上下团结一心，坚决打赢抗洪救灾持久战。此后，又多次召开相关专题会议，对全市抗洪救灾工作阶段性特征进行科学研判，并作出精确部署。市政府连续召开30余次防汛工作调度会，分析雨情、水情、汛情、灾情，调度指挥抗洪救灾工作。二是领导靠前指挥。市委、市政府主要负责同志均第一时间、不分昼夜，走遍受灾地区，深入堤防一线查汛情，赶往集中安置点听民声，全面掌握汛情灾情，果断作出精准部署。市委常委、四大班子主要负责同志和市政府所有副市长，均按照分工到各自责任点督查指导抗洪救灾工作。各县区、乡镇党政负责同志全部驻守防汛一线，日夜投入抗洪抢险工作。三是县区落实有力。各县区、园区坚决执行市委、市政府和市防指决策部署，认真抓好落实，全力开展抗洪救灾工作。四是部门密切配合。各有关部门分工协作、密切配合，全力以赴做好抗洪救灾工作。市水利局派出6个工作组，驻守防汛一线，开展技术指导;市气象局加强预警预报信息发布;马鞍山水文局及时提供水文信息;市住建委开展积水路段巡查，各易涝点和泵站安排专人值守;市安监局抓好尾矿库巡查值守;市国土局派出7个督查组对地质灾害点开展巡查和监测;市发改委积极做好防汛物资储备和统筹调拨工作;市公安局出动警力3700余人次，有力维护了灾区社会秩序;市委办、市政府办及时抽调精干人员，充实防指力量，并建立高效的督查、派单和信息上报制度，确保各项指令发得出去、落得下来，确保重要信息及时上传下达;马钢、十七冶凸显国企责任担当，全力投入全市抗洪救灾大局;市防指其他成员单位也按照责任分工，及时高效地开展工作。</w:t>
      </w:r>
    </w:p>
    <w:p>
      <w:pPr>
        <w:ind w:left="0" w:right="0" w:firstLine="560"/>
        <w:spacing w:before="450" w:after="450" w:line="312" w:lineRule="auto"/>
      </w:pPr>
      <w:r>
        <w:rPr>
          <w:rFonts w:ascii="宋体" w:hAnsi="宋体" w:eastAsia="宋体" w:cs="宋体"/>
          <w:color w:val="000"/>
          <w:sz w:val="28"/>
          <w:szCs w:val="28"/>
        </w:rPr>
        <w:t xml:space="preserve">(二)强化科学调度，积极有效应对。一是汛前准备充分。早在汛期来临之前，市防指就制定了抗洪救灾工作总体方案，层层落实防汛责任，在思想上、组织上和物质上做好防大汛、抗大灾的充分准备。先后举办了6批防汛培训班和11场防汛演练，落实了9个市级防汛物资储备点和15个县级防汛仓库，排查加固9处市级重点险工要段，督促14处“开口子”工程按时复堤，修订完善各类防汛预案和人员撤退转移方案。同时，实施完成了雨山湖北门、体育馆东门等7处易涝点整治工程，对市管577公里下水管网进行了疏浚，对市区排涝泵站设备进行了维护检修。二是监测预警到位。密切关注雨情水情变化，加强会商研判，及时预报，主动预警，把握工作主动权。按照预案确定的应急响应标准，市防指于7月1日12时启动防汛ⅳ级应急响应，7月2日12时提升到ⅲ级，7月5日12时提升到ⅱ级，7月6日22时提升到i级，应急响应实现连续“四级跳”。各县区、园区也先后启动防汛应急响应，严格按照响应等级要求，全力投入防汛抢险。三是巡查抢险有力。在防汛抗洪的关键时期，每天有6万多名干群严防死守，对长江两岸及市内各主要河流、中小水库，开展24小时拉网式巡堤查险，及时发现和控制各类险情，有效保障堤防安全。四是统筹调度科学。对重点水利工程进行科学调度、全力排水，通江涵闸累计排水量达35亿立方米，有效减轻了内河防汛压力。统筹抓好防汛抗洪、防台风和抗旱工作，积极开展“尼伯特”、“莫兰蒂”等台风防御工作，确保防洪安全。五是城乡排涝有序。强降雨期间，主城区每天派出100余名防汛人员、10余辆防汛车辆不间断巡查，并对高速北入口、中加南门(达观天下)等17处积水点进行了应急处置，全市未发生一起因强降雨导致的交通伤亡事故。各县区、园区也充分利用间歇性晴好天气，指导开展蔬菜大棚、畜禽棚舍清沟沥水，组织农户抢收蔬菜、水果等农作物。</w:t>
      </w:r>
    </w:p>
    <w:p>
      <w:pPr>
        <w:ind w:left="0" w:right="0" w:firstLine="560"/>
        <w:spacing w:before="450" w:after="450" w:line="312" w:lineRule="auto"/>
      </w:pPr>
      <w:r>
        <w:rPr>
          <w:rFonts w:ascii="宋体" w:hAnsi="宋体" w:eastAsia="宋体" w:cs="宋体"/>
          <w:color w:val="000"/>
          <w:sz w:val="28"/>
          <w:szCs w:val="28"/>
        </w:rPr>
        <w:t xml:space="preserve">(三)发挥组织引领，团结一心抗洪。一是充分发挥广大党员的先锋模范作用。在抗洪救灾30多个日日夜夜里，全市各级党组织和数万名党员干部积极响应市委、市政府号召，在防汛抢险一线成立党员突击队，在救灾安置点成立临时党组织，团结带领群众战胜灾害、渡过难关，充分发挥了战斗堡垒和先锋模范作用。特别是广大基层党员干部冲锋在前，带头承担急难险重任务，做到了“一个支部一个战斗堡垒、一名党员一面鲜艳旗帜”，涌现出了尹建平、刘安军等一大批先进典型。二是加强舆论宣传引导。全市广大新闻工作者深入一线，大力宣传先进典型，弘扬传递正能量，营造防汛抗洪的良好舆论氛围，为抗洪救灾提供坚强的精神支撑。刊发各类宣传稿件2300余篇(件)，其中中央主流媒体刊登100余篇(件)，省级主流媒体刊登300余篇(件)，市级媒体刊发1900余篇(件)，尤其是人民日报、新华社等推出的《抗洪书记尹建平》系列报道，在全国产生较大影响。三是积极开展志愿服务。在市委组织部、市直机关工委倡议下，全市党政机关、企事业单位广大干部职工，纷纷为灾区慷慨解囊。广大市民和企业积极响应，为防汛救灾捐款捐物，参与受灾群众转移安置安抚等工作，给灾区群众送温暖、献爱心。</w:t>
      </w:r>
    </w:p>
    <w:p>
      <w:pPr>
        <w:ind w:left="0" w:right="0" w:firstLine="560"/>
        <w:spacing w:before="450" w:after="450" w:line="312" w:lineRule="auto"/>
      </w:pPr>
      <w:r>
        <w:rPr>
          <w:rFonts w:ascii="宋体" w:hAnsi="宋体" w:eastAsia="宋体" w:cs="宋体"/>
          <w:color w:val="000"/>
          <w:sz w:val="28"/>
          <w:szCs w:val="28"/>
        </w:rPr>
        <w:t xml:space="preserve">(四)强化军民联动，各方广泛参与。一是人民军队始终冲锋在前。在防汛抗洪的关键时期，人民解放军指战员、武警部队官兵、民兵预备役人员和公安民警紧急出动，不畏艰险，奋勇参战。防汛救灾期间，第一集团军某旅、武警等1500名官兵驰援我市，马鞍山军分区、市武警支队、各级公安机关共出动官兵、干警4300余人次，动用车辆、冲锋舟、橡皮艇300多台(艘)次，投入全市抗洪抢险，充分发挥了中流砥柱作用。二是广大群众积极投身抗洪救灾。面对严峻的汛情形势，我们坚持把群众作为防汛救灾的基本力量，广泛深入地宣传群众、组织群众，动员更多群众投入到防汛救灾工作中来。在防汛抗洪最紧张的阶段，全市每天有6万多名抗洪大军，日夜坚守在1353公里江河大堤上，他们吃苦耐劳，坚忍不拔，战高温，斗恶浪，筑子埂，查隐患，排险情，是夺取抗洪救灾重大胜利的中坚力量。</w:t>
      </w:r>
    </w:p>
    <w:p>
      <w:pPr>
        <w:ind w:left="0" w:right="0" w:firstLine="560"/>
        <w:spacing w:before="450" w:after="450" w:line="312" w:lineRule="auto"/>
      </w:pPr>
      <w:r>
        <w:rPr>
          <w:rFonts w:ascii="宋体" w:hAnsi="宋体" w:eastAsia="宋体" w:cs="宋体"/>
          <w:color w:val="000"/>
          <w:sz w:val="28"/>
          <w:szCs w:val="28"/>
        </w:rPr>
        <w:t xml:space="preserve">(五)保障生命安全，转移安置群众。一是迅速及时转移群众。始终坚持把人民群众生命安全放在首位，提前谋划和安排好群众转移方案、撤退路线和安置地点，特别是对山洪泥石流及地质灾害威胁地区、危旧房、施工工地、低洼地区、水库泄洪影响区等危险区域，开展拉网式排查，做到“查全、查细、查实”，确保不留死角、不漏一处、不落一人。全市共紧急转移受灾群众6万多人。二是妥善有序安置群众。在鼓励受灾群众投亲靠友、互帮互助的基础上，重点推进集中安置点标准化建设，出台了受灾群众转移集中安置点管理指导意见，抽派数百名党员干部进驻安置点，确保被安置群众“有饭吃、有安全住处、有干净水喝、有病能医”。高峰时全市共设置10户以上集中安置点32个，集中安置受灾群众5541人。三是全面周到服务群众。各级卫生部门派出多批医疗小分队，实现灾区包保、医疗救治、卫生防疫、血防工作和健康教育等五个“全覆盖”。全市深入灾区工作的医务人员达4210人次，派出医疗防疫队610批次1679人，诊疗救治各类病人4874人次，消杀面积69.1万平方米，有效保证了大灾之后无大疫。</w:t>
      </w:r>
    </w:p>
    <w:p>
      <w:pPr>
        <w:ind w:left="0" w:right="0" w:firstLine="560"/>
        <w:spacing w:before="450" w:after="450" w:line="312" w:lineRule="auto"/>
      </w:pPr>
      <w:r>
        <w:rPr>
          <w:rFonts w:ascii="宋体" w:hAnsi="宋体" w:eastAsia="宋体" w:cs="宋体"/>
          <w:color w:val="000"/>
          <w:sz w:val="28"/>
          <w:szCs w:val="28"/>
        </w:rPr>
        <w:t xml:space="preserve">(六)全面减少损失，抓好灾后重建。一是迅速开展查灾救灾。全市各级民政、住建、交运、国土等部门分赴灾区进行实地核查，做到第一时间核实灾情，第一时间上报灾情。各级财政部门按照“特事特办、急事急办”的原则，建立救灾资金拨付绿色通道，防洪抗灾各项资金随到随拨、随调随拨。二是全力推进生产自救。着力抓好生产自救，深入广泛地了解受灾农民需求，加强技术指导和农资保障，引导农民自力更生、不等不靠，最大限度减少灾害损失。全面了解受灾企业的实际困难，积极帮助企业恢复生产经营。三是积极开展环境整治。各县区、园区按照“水退到哪里、环境整治就到哪里”，充分发动群众，对洪水退后遗留垃圾进行清扫，对沟塘内漂浮物进行打捞，做到不留死角。四是加快推进城乡水毁基础设施建设。抓好水毁道路、供电、通信等基础设施的修复建设。积极谋划长江马鞍山河段治理、裕溪河治理、江心洲防洪治理等“十三五”重大水利项目，有针对性地提出防洪薄弱环节实施方案和今冬明春灾后水毁修复工程建设方案。</w:t>
      </w:r>
    </w:p>
    <w:p>
      <w:pPr>
        <w:ind w:left="0" w:right="0" w:firstLine="560"/>
        <w:spacing w:before="450" w:after="450" w:line="312" w:lineRule="auto"/>
      </w:pPr>
      <w:r>
        <w:rPr>
          <w:rFonts w:ascii="宋体" w:hAnsi="宋体" w:eastAsia="宋体" w:cs="宋体"/>
          <w:color w:val="000"/>
          <w:sz w:val="28"/>
          <w:szCs w:val="28"/>
        </w:rPr>
        <w:t xml:space="preserve">三、20__年防汛抗旱工作打算</w:t>
      </w:r>
    </w:p>
    <w:p>
      <w:pPr>
        <w:ind w:left="0" w:right="0" w:firstLine="560"/>
        <w:spacing w:before="450" w:after="450" w:line="312" w:lineRule="auto"/>
      </w:pPr>
      <w:r>
        <w:rPr>
          <w:rFonts w:ascii="宋体" w:hAnsi="宋体" w:eastAsia="宋体" w:cs="宋体"/>
          <w:color w:val="000"/>
          <w:sz w:val="28"/>
          <w:szCs w:val="28"/>
        </w:rPr>
        <w:t xml:space="preserve">20__年，我市将立足于防大汛、抗大旱，超前准备，突出重点，狠抓落实，坚持做到“八抓八到位”，确保防汛抗旱工作的顺利开展。</w:t>
      </w:r>
    </w:p>
    <w:p>
      <w:pPr>
        <w:ind w:left="0" w:right="0" w:firstLine="560"/>
        <w:spacing w:before="450" w:after="450" w:line="312" w:lineRule="auto"/>
      </w:pPr>
      <w:r>
        <w:rPr>
          <w:rFonts w:ascii="宋体" w:hAnsi="宋体" w:eastAsia="宋体" w:cs="宋体"/>
          <w:color w:val="000"/>
          <w:sz w:val="28"/>
          <w:szCs w:val="28"/>
        </w:rPr>
        <w:t xml:space="preserve">(一)抓宣传发动，思想认识到位。通过广泛宣传发动，强化防汛抗旱意识，牢固树立防大汛、抗大旱的思想。</w:t>
      </w:r>
    </w:p>
    <w:p>
      <w:pPr>
        <w:ind w:left="0" w:right="0" w:firstLine="560"/>
        <w:spacing w:before="450" w:after="450" w:line="312" w:lineRule="auto"/>
      </w:pPr>
      <w:r>
        <w:rPr>
          <w:rFonts w:ascii="宋体" w:hAnsi="宋体" w:eastAsia="宋体" w:cs="宋体"/>
          <w:color w:val="000"/>
          <w:sz w:val="28"/>
          <w:szCs w:val="28"/>
        </w:rPr>
        <w:t xml:space="preserve">(二)抓机构组建，组织领导到位。加强组织领导，及时调整充实防汛抗旱指挥机构，完善市防指内设机构，及早投入正常运转。</w:t>
      </w:r>
    </w:p>
    <w:p>
      <w:pPr>
        <w:ind w:left="0" w:right="0" w:firstLine="560"/>
        <w:spacing w:before="450" w:after="450" w:line="312" w:lineRule="auto"/>
      </w:pPr>
      <w:r>
        <w:rPr>
          <w:rFonts w:ascii="宋体" w:hAnsi="宋体" w:eastAsia="宋体" w:cs="宋体"/>
          <w:color w:val="000"/>
          <w:sz w:val="28"/>
          <w:szCs w:val="28"/>
        </w:rPr>
        <w:t xml:space="preserve">(三)抓任务分解，防汛责任到位。严格落实以行政首长负责制为核心的各类防汛工作责任制，分级分部门负责，分段分片包干，将防汛责任落实到防汛抗旱工作的每个层次、各个环节。</w:t>
      </w:r>
    </w:p>
    <w:p>
      <w:pPr>
        <w:ind w:left="0" w:right="0" w:firstLine="560"/>
        <w:spacing w:before="450" w:after="450" w:line="312" w:lineRule="auto"/>
      </w:pPr>
      <w:r>
        <w:rPr>
          <w:rFonts w:ascii="宋体" w:hAnsi="宋体" w:eastAsia="宋体" w:cs="宋体"/>
          <w:color w:val="000"/>
          <w:sz w:val="28"/>
          <w:szCs w:val="28"/>
        </w:rPr>
        <w:t xml:space="preserve">(四)抓隐患排查，防汛检查到位。认真组织开展汛前检查，消除安全隐患。通过检查，确定全市防汛重点险工要段，汛期加强防守。</w:t>
      </w:r>
    </w:p>
    <w:p>
      <w:pPr>
        <w:ind w:left="0" w:right="0" w:firstLine="560"/>
        <w:spacing w:before="450" w:after="450" w:line="312" w:lineRule="auto"/>
      </w:pPr>
      <w:r>
        <w:rPr>
          <w:rFonts w:ascii="宋体" w:hAnsi="宋体" w:eastAsia="宋体" w:cs="宋体"/>
          <w:color w:val="000"/>
          <w:sz w:val="28"/>
          <w:szCs w:val="28"/>
        </w:rPr>
        <w:t xml:space="preserve">(五)抓器材储备，防汛物资到位。做好防汛器材、物资和经费的补充储备，加强对现有防汛物资、常备物料的增补、清点、晾晒等管理工作，保证随时调拨。</w:t>
      </w:r>
    </w:p>
    <w:p>
      <w:pPr>
        <w:ind w:left="0" w:right="0" w:firstLine="560"/>
        <w:spacing w:before="450" w:after="450" w:line="312" w:lineRule="auto"/>
      </w:pPr>
      <w:r>
        <w:rPr>
          <w:rFonts w:ascii="宋体" w:hAnsi="宋体" w:eastAsia="宋体" w:cs="宋体"/>
          <w:color w:val="000"/>
          <w:sz w:val="28"/>
          <w:szCs w:val="28"/>
        </w:rPr>
        <w:t xml:space="preserve">(六)抓队伍建设，抢险力量到位。健全市、县(区)、乡(镇)防汛应急抢险队，加强应急抢险队的规范化、制度化建设和管理，搞好防汛抢险知识培训和实战演练。</w:t>
      </w:r>
    </w:p>
    <w:p>
      <w:pPr>
        <w:ind w:left="0" w:right="0" w:firstLine="560"/>
        <w:spacing w:before="450" w:after="450" w:line="312" w:lineRule="auto"/>
      </w:pPr>
      <w:r>
        <w:rPr>
          <w:rFonts w:ascii="宋体" w:hAnsi="宋体" w:eastAsia="宋体" w:cs="宋体"/>
          <w:color w:val="000"/>
          <w:sz w:val="28"/>
          <w:szCs w:val="28"/>
        </w:rPr>
        <w:t xml:space="preserve">(七)抓水毁修复，应急除险到位。督促县区全力推进水毁修复工程进度，抓紧组织实施完成，发挥工程防灾减灾效益。</w:t>
      </w:r>
    </w:p>
    <w:p>
      <w:pPr>
        <w:ind w:left="0" w:right="0" w:firstLine="560"/>
        <w:spacing w:before="450" w:after="450" w:line="312" w:lineRule="auto"/>
      </w:pPr>
      <w:r>
        <w:rPr>
          <w:rFonts w:ascii="宋体" w:hAnsi="宋体" w:eastAsia="宋体" w:cs="宋体"/>
          <w:color w:val="000"/>
          <w:sz w:val="28"/>
          <w:szCs w:val="28"/>
        </w:rPr>
        <w:t xml:space="preserve">(八)抓预警机制，预案方案到位。认真做好防洪、排涝、抗旱、防御台风和山洪泥石流等预案的编制、修订和完善工作，为防汛抗旱工作提供技术保障。</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防汛救灾工作心得体会篇二</w:t>
      </w:r>
    </w:p>
    <w:p>
      <w:pPr>
        <w:ind w:left="0" w:right="0" w:firstLine="560"/>
        <w:spacing w:before="450" w:after="450" w:line="312" w:lineRule="auto"/>
      </w:pPr>
      <w:r>
        <w:rPr>
          <w:rFonts w:ascii="宋体" w:hAnsi="宋体" w:eastAsia="宋体" w:cs="宋体"/>
          <w:color w:val="000"/>
          <w:sz w:val="28"/>
          <w:szCs w:val="28"/>
        </w:rPr>
        <w:t xml:space="preserve">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小学防汛消防安全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防汛救灾工作心得体会篇三</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2024-09-20T21:41:45+08:00</dcterms:created>
  <dcterms:modified xsi:type="dcterms:W3CDTF">2024-09-20T21:41:45+08:00</dcterms:modified>
</cp:coreProperties>
</file>

<file path=docProps/custom.xml><?xml version="1.0" encoding="utf-8"?>
<Properties xmlns="http://schemas.openxmlformats.org/officeDocument/2006/custom-properties" xmlns:vt="http://schemas.openxmlformats.org/officeDocument/2006/docPropsVTypes"/>
</file>