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最新银行员工个人年度述职报告简短 银行员工个人年度述职报告(6篇)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银行员工个人年度述职报告简短 ...</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银行员工个人年度述职报告简短 银行员工个人年度述职报告篇一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化。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宋体" w:hAnsi="宋体" w:eastAsia="宋体" w:cs="宋体"/>
          <w:color w:val="000"/>
          <w:sz w:val="28"/>
          <w:szCs w:val="28"/>
        </w:rPr>
        <w:t xml:space="preserve">银行员工个人年度述职报告范文2[_TAG_h3]银行员工个人年度述职报告简短 银行员工个人年度述职报告篇二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银行员工个人年度述职报告简短 银行员工个人年度述职报告篇三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银行员工个人年度述职报告简短 银行员工个人年度述职报告篇四</w:t>
      </w:r>
    </w:p>
    <w:p>
      <w:pPr>
        <w:ind w:left="0" w:right="0" w:firstLine="560"/>
        <w:spacing w:before="450" w:after="450" w:line="312" w:lineRule="auto"/>
      </w:pPr>
      <w:r>
        <w:rPr>
          <w:rFonts w:ascii="宋体" w:hAnsi="宋体" w:eastAsia="宋体" w:cs="宋体"/>
          <w:color w:val="000"/>
          <w:sz w:val="28"/>
          <w:szCs w:val="28"/>
        </w:rPr>
        <w:t xml:space="preserve">20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作风上能严格要求自己，不断增强法制观念，按章办事，廉洁自律。我主持客户部工作后，作为一个部门的带头人，我以优秀_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年面临的困难和问题更多、更为严峻的形势。我和同事们牢固树立“存款就是增效”的经营理念，一是认真做好20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年____竞赛活动，在全省11项考核指标中，我行有6项指标名列前三名。五是抓好“____”管理，在20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_员和客户经理。目前全党正在常深入开展“保先教育”，作为信贷业务的负责人，我一定要保持清醒头脑，以_员的标准严格要求自己，廉洁自律，绝不干有损于国家集体和人民的事情，清清白白做人，堂堂正正办事，继续保持一名优秀_员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银行员工个人年度述职报告简短 银行员工个人年度述职报告篇五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无论是对_支行还是对我个人来说，都是不平常的一年。可以用下面四句话来概括这一年我行工作：自加压力、迎难而上;凝聚人心，振奋精神;尽职尽责，不失斗志;超越自我，不辱使命。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07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20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亿的实现打下了良好的基础。</w:t>
      </w:r>
    </w:p>
    <w:p>
      <w:pPr>
        <w:ind w:left="0" w:right="0" w:firstLine="560"/>
        <w:spacing w:before="450" w:after="450" w:line="312" w:lineRule="auto"/>
      </w:pPr>
      <w:r>
        <w:rPr>
          <w:rFonts w:ascii="宋体" w:hAnsi="宋体" w:eastAsia="宋体" w:cs="宋体"/>
          <w:color w:val="000"/>
          <w:sz w:val="28"/>
          <w:szCs w:val="28"/>
        </w:rPr>
        <w:t xml:space="preserve">⒉规模增长。三季度，我开发的新客户中国网通5亿存款加盟后，我的个人存款已达到10亿元，同时我行的存款规模也晋升到一个新的阶段20亿。这成为我行发展道路上的一个转折，对公、储蓄业务的开展都呈现蓬勃之态，今年管理部工作转型，大力开展个人业务，我行上下响应，采取个人业务批量做的方法，全力将储蓄存款由年初的1亿元增长为1亿9千万元。经过全行上下的艰苦努力，20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20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20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经过全体员工的共同努力，我行全年实现利润1340万元，完成管理部下达的1000万利润指标的110%。创利水平1500万元，人均利润达670万元，同05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银行员工个人年度述职报告简短 银行员工个人年度述职报告篇六</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化。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2024-09-20T21:37:27+08:00</dcterms:created>
  <dcterms:modified xsi:type="dcterms:W3CDTF">2024-09-20T21:37:27+08:00</dcterms:modified>
</cp:coreProperties>
</file>

<file path=docProps/custom.xml><?xml version="1.0" encoding="utf-8"?>
<Properties xmlns="http://schemas.openxmlformats.org/officeDocument/2006/custom-properties" xmlns:vt="http://schemas.openxmlformats.org/officeDocument/2006/docPropsVTypes"/>
</file>