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农民负担工作检查情况总结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根据xx省农民负担领导小组《关于开展XX年全省农民负担监督检查的通知》（皖农监 [XX]2）和来安县农民负担监督管理领导小组《关于开展农民建房和农村计划生育乱收费乱发罚专项治理的通知（来农监[XX]01号）要求精神，我镇党委、政府高度重视安...</w:t>
      </w:r>
    </w:p>
    <w:p>
      <w:pPr>
        <w:ind w:left="0" w:right="0" w:firstLine="560"/>
        <w:spacing w:before="450" w:after="450" w:line="312" w:lineRule="auto"/>
      </w:pPr>
      <w:r>
        <w:rPr>
          <w:rFonts w:ascii="宋体" w:hAnsi="宋体" w:eastAsia="宋体" w:cs="宋体"/>
          <w:color w:val="000"/>
          <w:sz w:val="28"/>
          <w:szCs w:val="28"/>
        </w:rPr>
        <w:t xml:space="preserve">根据xx省农民负担领导小组《关于开展XX年全省农民负担监督检查的通知》（皖农监 [XX]2）和来安县农民负担监督管理领导小组《关于开展农民建房和农村计划生育乱收费乱发罚专项治理的通知（来农监[XX]01号）要求精神，我镇党委、政府高度重视安排分管领导抽调相关人员于8月1日—2日对我镇的所有涉农收费部门和十五个村的农民负担工作进行全面细致的检查，对检查中发现的问题责令限期整改，现将这次全面检查的情况做如下汇报：</w:t>
      </w:r>
    </w:p>
    <w:p>
      <w:pPr>
        <w:ind w:left="0" w:right="0" w:firstLine="560"/>
        <w:spacing w:before="450" w:after="450" w:line="312" w:lineRule="auto"/>
      </w:pPr>
      <w:r>
        <w:rPr>
          <w:rFonts w:ascii="宋体" w:hAnsi="宋体" w:eastAsia="宋体" w:cs="宋体"/>
          <w:color w:val="000"/>
          <w:sz w:val="28"/>
          <w:szCs w:val="28"/>
        </w:rPr>
        <w:t xml:space="preserve">一、农民负担管理制度执行情况</w:t>
      </w:r>
    </w:p>
    <w:p>
      <w:pPr>
        <w:ind w:left="0" w:right="0" w:firstLine="560"/>
        <w:spacing w:before="450" w:after="450" w:line="312" w:lineRule="auto"/>
      </w:pPr>
      <w:r>
        <w:rPr>
          <w:rFonts w:ascii="宋体" w:hAnsi="宋体" w:eastAsia="宋体" w:cs="宋体"/>
          <w:color w:val="000"/>
          <w:sz w:val="28"/>
          <w:szCs w:val="28"/>
        </w:rPr>
        <w:t xml:space="preserve">1、我镇所有涉农部门的收费都严格按照上级文件规定的项目、标准进行收费，在收费时开具正式收据，没有一个部门违规收费，加重农民负担。</w:t>
      </w:r>
    </w:p>
    <w:p>
      <w:pPr>
        <w:ind w:left="0" w:right="0" w:firstLine="560"/>
        <w:spacing w:before="450" w:after="450" w:line="312" w:lineRule="auto"/>
      </w:pPr>
      <w:r>
        <w:rPr>
          <w:rFonts w:ascii="宋体" w:hAnsi="宋体" w:eastAsia="宋体" w:cs="宋体"/>
          <w:color w:val="000"/>
          <w:sz w:val="28"/>
          <w:szCs w:val="28"/>
        </w:rPr>
        <w:t xml:space="preserve">二、我镇今年共实施“一事一议”项目49个，现已通过农委审核。大部分村由集体经济组织垫资，只有甲埂村5个项目严格按照上级要求填写农民负担监督卡向农户收取15元/人的费用，并开具农民负担收据。</w:t>
      </w:r>
    </w:p>
    <w:p>
      <w:pPr>
        <w:ind w:left="0" w:right="0" w:firstLine="560"/>
        <w:spacing w:before="450" w:after="450" w:line="312" w:lineRule="auto"/>
      </w:pPr>
      <w:r>
        <w:rPr>
          <w:rFonts w:ascii="宋体" w:hAnsi="宋体" w:eastAsia="宋体" w:cs="宋体"/>
          <w:color w:val="000"/>
          <w:sz w:val="28"/>
          <w:szCs w:val="28"/>
        </w:rPr>
        <w:t xml:space="preserve">三、明确由政府承担的清淤、修路、农田水利等农村公共基础设施所需的劳务全部是由镇政府补贴，没有转由农民或村集体承担。</w:t>
      </w:r>
    </w:p>
    <w:p>
      <w:pPr>
        <w:ind w:left="0" w:right="0" w:firstLine="560"/>
        <w:spacing w:before="450" w:after="450" w:line="312" w:lineRule="auto"/>
      </w:pPr>
      <w:r>
        <w:rPr>
          <w:rFonts w:ascii="宋体" w:hAnsi="宋体" w:eastAsia="宋体" w:cs="宋体"/>
          <w:color w:val="000"/>
          <w:sz w:val="28"/>
          <w:szCs w:val="28"/>
        </w:rPr>
        <w:t xml:space="preserve">四、农民和村级组织应得到的惠农补贴，补助和其它各种惠农政策都张榜公布并及时定额从“一卡通”发放到农户手中，没有发现截留、抵扣或挪用现象，其它征用农村集体土地款已足额发放到被征地农户手中。</w:t>
      </w:r>
    </w:p>
    <w:p>
      <w:pPr>
        <w:ind w:left="0" w:right="0" w:firstLine="560"/>
        <w:spacing w:before="450" w:after="450" w:line="312" w:lineRule="auto"/>
      </w:pPr>
      <w:r>
        <w:rPr>
          <w:rFonts w:ascii="宋体" w:hAnsi="宋体" w:eastAsia="宋体" w:cs="宋体"/>
          <w:color w:val="000"/>
          <w:sz w:val="28"/>
          <w:szCs w:val="28"/>
        </w:rPr>
        <w:t xml:space="preserve">五、村级财务管理制度落实情况，从公开起，我镇所有村级财务都纳入村集体“三资”委托代理中心进行统一管理，分村设立帐户，严格执行各项财务制度。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2024-09-20T22:39:42+08:00</dcterms:created>
  <dcterms:modified xsi:type="dcterms:W3CDTF">2024-09-20T22:39:42+08:00</dcterms:modified>
</cp:coreProperties>
</file>

<file path=docProps/custom.xml><?xml version="1.0" encoding="utf-8"?>
<Properties xmlns="http://schemas.openxmlformats.org/officeDocument/2006/custom-properties" xmlns:vt="http://schemas.openxmlformats.org/officeDocument/2006/docPropsVTypes"/>
</file>