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公司部门年终工作总结报告(13篇)</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公司部门年终工作总结报告篇一一.建立了法人治理结构，员工结构日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公司部门年终工作总结报告篇一</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__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四.认真抓好员工培训，提高了员工整体素质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五.建立了新的薪酬与绩效考核体系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六.存在的问题和明年的工作思路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公司部门年终工作总结报告篇二</w:t>
      </w:r>
    </w:p>
    <w:p>
      <w:pPr>
        <w:ind w:left="0" w:right="0" w:firstLine="560"/>
        <w:spacing w:before="450" w:after="450" w:line="312" w:lineRule="auto"/>
      </w:pPr>
      <w:r>
        <w:rPr>
          <w:rFonts w:ascii="宋体" w:hAnsi="宋体" w:eastAsia="宋体" w:cs="宋体"/>
          <w:color w:val="000"/>
          <w:sz w:val="28"/>
          <w:szCs w:val="28"/>
        </w:rPr>
        <w:t xml:space="preserve">回顾过去，展望未来。_年已接近尾声，回顾过去的一年，现将部门工作总结如下：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六、行政部_年工作纲要</w:t>
      </w:r>
    </w:p>
    <w:p>
      <w:pPr>
        <w:ind w:left="0" w:right="0" w:firstLine="560"/>
        <w:spacing w:before="450" w:after="450" w:line="312" w:lineRule="auto"/>
      </w:pPr>
      <w:r>
        <w:rPr>
          <w:rFonts w:ascii="宋体" w:hAnsi="宋体" w:eastAsia="宋体" w:cs="宋体"/>
          <w:color w:val="000"/>
          <w:sz w:val="28"/>
          <w:szCs w:val="28"/>
        </w:rPr>
        <w:t xml:space="preserve">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公司部门年终工作总结报告篇三</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公司部门年终工作总结报告篇四</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公司部门年终工作总结报告篇五</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公司部门年终工作总结报告篇六</w:t>
      </w:r>
    </w:p>
    <w:p>
      <w:pPr>
        <w:ind w:left="0" w:right="0" w:firstLine="560"/>
        <w:spacing w:before="450" w:after="450" w:line="312" w:lineRule="auto"/>
      </w:pPr>
      <w:r>
        <w:rPr>
          <w:rFonts w:ascii="宋体" w:hAnsi="宋体" w:eastAsia="宋体" w:cs="宋体"/>
          <w:color w:val="000"/>
          <w:sz w:val="28"/>
          <w:szCs w:val="28"/>
        </w:rPr>
        <w:t xml:space="preserve">20年度技术部根据公司的要求和分工，主要做了以下几方面的工作：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五、××年1—11月份完成设备更新改造281.26万元。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5、完成××二厂防风抑尘墙7360.38平方米。从使用效果看综合防风抑尘效果十分明显。挡风抑尘墙的设置使敏感点的环境得到了有效的保护。同时整齐美观的挡风抑尘墙也为本地区建立了一道风景线。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公司部门年终工作总结报告篇七</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x份;全年收、发文件x份，并对领导批示的公文做到及时处理，从不拖拉;完成年中、年末报表及总结x余份;坚持精打细算的原则，行政部全年打印文字表格x张，节约打印费用万余元;组织和协助组织召开各种会议x多场，做到会前有准备，会后有记录;接待来客来访x人次，未受到一起投诉;负责公司办公用品的领用和x台电脑及打印机的维护;协助领导慰问和看望员工x人次;组织开展文体、读书、竞赛等活动x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1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2.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公司部门年终工作总结报告篇八</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__年，各部门围绕年初制定的目标任务，认真扎实开展各项工作，取得了较好的成绩。为了回顾工作，总结成绩，提炼经验、改进不足，尽早谋划明年工作，经公司决定，请各部门、领导、中层、职工对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公司部门年终工作总结报告篇十</w:t>
      </w:r>
    </w:p>
    <w:p>
      <w:pPr>
        <w:ind w:left="0" w:right="0" w:firstLine="560"/>
        <w:spacing w:before="450" w:after="450" w:line="312" w:lineRule="auto"/>
      </w:pPr>
      <w:r>
        <w:rPr>
          <w:rFonts w:ascii="宋体" w:hAnsi="宋体" w:eastAsia="宋体" w:cs="宋体"/>
          <w:color w:val="000"/>
          <w:sz w:val="28"/>
          <w:szCs w:val="28"/>
        </w:rPr>
        <w:t xml:space="preserve">尊敬的各位同仁，大家下午好。借此机会，我向在各自岗位上默默付出的兄弟姐妹们，表示衷心的感谢。</w:t>
      </w:r>
    </w:p>
    <w:p>
      <w:pPr>
        <w:ind w:left="0" w:right="0" w:firstLine="560"/>
        <w:spacing w:before="450" w:after="450" w:line="312" w:lineRule="auto"/>
      </w:pPr>
      <w:r>
        <w:rPr>
          <w:rFonts w:ascii="宋体" w:hAnsi="宋体" w:eastAsia="宋体" w:cs="宋体"/>
          <w:color w:val="000"/>
          <w:sz w:val="28"/>
          <w:szCs w:val="28"/>
        </w:rPr>
        <w:t xml:space="preserve">我们技术部目前在公司的主要职责就是为各个部门提供技术上的支持，像现在的goa系统、国外销售网站、游戏麦网站、各收货商网站等等都是我们的职能范围。20__年上半年技术部的主要绩效集中在自动囤取软件、自动收货软件、自动转货软件等一系列自动化软件的开发工作以及一些管理系统的维护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技术部门对于公司发展的意义及公司对技术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公司部门年终工作总结报告篇十一</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市两家、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公司部门年终工作总结报告篇十二</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公司部门年终工作总结报告篇十三</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20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最全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以上就是我材料部20__年的工作总结，在20__年材料部会继续努力。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2024-09-20T20:04:02+08:00</dcterms:created>
  <dcterms:modified xsi:type="dcterms:W3CDTF">2024-09-20T20:04:02+08:00</dcterms:modified>
</cp:coreProperties>
</file>

<file path=docProps/custom.xml><?xml version="1.0" encoding="utf-8"?>
<Properties xmlns="http://schemas.openxmlformats.org/officeDocument/2006/custom-properties" xmlns:vt="http://schemas.openxmlformats.org/officeDocument/2006/docPropsVTypes"/>
</file>