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最新银行员工述职述廉报告 (五篇)</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银行员工述职述廉报告 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 篇一</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 篇二</w:t>
      </w:r>
    </w:p>
    <w:p>
      <w:pPr>
        <w:ind w:left="0" w:right="0" w:firstLine="560"/>
        <w:spacing w:before="450" w:after="450" w:line="312" w:lineRule="auto"/>
      </w:pPr>
      <w:r>
        <w:rPr>
          <w:rFonts w:ascii="宋体" w:hAnsi="宋体" w:eastAsia="宋体" w:cs="宋体"/>
          <w:color w:val="000"/>
          <w:sz w:val="28"/>
          <w:szCs w:val="28"/>
        </w:rPr>
        <w:t xml:space="preserve">20____年9月，我满怀着对金融事业的向往与追求走进了红旗岭分理处，在这里我将释放青春的能量，点燃事业的梦想。时光飞逝，来红旗岭分理处已经25个年头了，我始终保持着良好工作状态，以一名合格银行员工的标准严格要求自己，立足本职工作，刻苦钻研业务技能，使自己能在平凡的岗位默默奉献着，为我们的银行事业发一份光，贡献一份热。忙忙碌碌的20____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____，展望20____，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建设银行员工述职述廉报告2[_TAG_h3]银行员工述职述廉报告 篇三</w:t>
      </w:r>
    </w:p>
    <w:p>
      <w:pPr>
        <w:ind w:left="0" w:right="0" w:firstLine="560"/>
        <w:spacing w:before="450" w:after="450" w:line="312" w:lineRule="auto"/>
      </w:pPr>
      <w:r>
        <w:rPr>
          <w:rFonts w:ascii="宋体" w:hAnsi="宋体" w:eastAsia="宋体" w:cs="宋体"/>
          <w:color w:val="000"/>
          <w:sz w:val="28"/>
          <w:szCs w:val="28"/>
        </w:rPr>
        <w:t xml:space="preserve">20___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建设银行员工述职述廉报告3[_TAG_h3]银行员工述职述廉报告 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在任职期间，认真参加行里组织的各种政治学习，积极向党组织靠拢，并多次向党组织递交思想汇报。在行里组织的每周二学习时间里，认真学习各类文件，掌握我行业务发展的新知识、新制度。</w:t>
      </w:r>
    </w:p>
    <w:p>
      <w:pPr>
        <w:ind w:left="0" w:right="0" w:firstLine="560"/>
        <w:spacing w:before="450" w:after="450" w:line="312" w:lineRule="auto"/>
      </w:pPr>
      <w:r>
        <w:rPr>
          <w:rFonts w:ascii="宋体" w:hAnsi="宋体" w:eastAsia="宋体" w:cs="宋体"/>
          <w:color w:val="000"/>
          <w:sz w:val="28"/>
          <w:szCs w:val="28"/>
        </w:rPr>
        <w:t xml:space="preserve">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20__年月与支行并账，并于20__年月在__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w:t>
      </w:r>
    </w:p>
    <w:p>
      <w:pPr>
        <w:ind w:left="0" w:right="0" w:firstLine="560"/>
        <w:spacing w:before="450" w:after="450" w:line="312" w:lineRule="auto"/>
      </w:pPr>
      <w:r>
        <w:rPr>
          <w:rFonts w:ascii="宋体" w:hAnsi="宋体" w:eastAsia="宋体" w:cs="宋体"/>
          <w:color w:val="000"/>
          <w:sz w:val="28"/>
          <w:szCs w:val="28"/>
        </w:rPr>
        <w:t xml:space="preserve">面发展。在分理处工作期间，我重视与员工之间的心灵沟通，关心员工的真实需求，和分理处的同事们相处融洽，培养了亲如兄弟姐妹般的深厚感情。</w:t>
      </w:r>
    </w:p>
    <w:p>
      <w:pPr>
        <w:ind w:left="0" w:right="0" w:firstLine="560"/>
        <w:spacing w:before="450" w:after="450" w:line="312" w:lineRule="auto"/>
      </w:pPr>
      <w:r>
        <w:rPr>
          <w:rFonts w:ascii="宋体" w:hAnsi="宋体" w:eastAsia="宋体" w:cs="宋体"/>
          <w:color w:val="000"/>
          <w:sz w:val="28"/>
          <w:szCs w:val="28"/>
        </w:rPr>
        <w:t xml:space="preserve">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1、对理论学习未引起足够重视，认为分理处是做实际工作的，业务发展第一位，学好不如干好;到位，面临行股改上市，员工的思想情绪不够稳定，影响了工作的开展;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银行员工述职述廉报告 篇五</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2024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2024-09-20T23:55:49+08:00</dcterms:created>
  <dcterms:modified xsi:type="dcterms:W3CDTF">2024-09-20T23:55:49+08:00</dcterms:modified>
</cp:coreProperties>
</file>

<file path=docProps/custom.xml><?xml version="1.0" encoding="utf-8"?>
<Properties xmlns="http://schemas.openxmlformats.org/officeDocument/2006/custom-properties" xmlns:vt="http://schemas.openxmlformats.org/officeDocument/2006/docPropsVTypes"/>
</file>