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航空旅客意外伤害保险合同</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保险合同的构成航空旅客意外伤害保险合同（以下简称本合同）由保险单或者其他保险凭证及所附条款、批注、附贴批单、投保单以及有关的投保文件、声明、其他书面协议构成。第二条　投保范围一、凡持有效机票乘坐客运航班班机的旅客，可作为被保险人参加...</w:t>
      </w:r>
    </w:p>
    <w:p>
      <w:pPr>
        <w:ind w:left="0" w:right="0" w:firstLine="560"/>
        <w:spacing w:before="450" w:after="450" w:line="312" w:lineRule="auto"/>
      </w:pPr>
      <w:r>
        <w:rPr>
          <w:rFonts w:ascii="宋体" w:hAnsi="宋体" w:eastAsia="宋体" w:cs="宋体"/>
          <w:color w:val="000"/>
          <w:sz w:val="28"/>
          <w:szCs w:val="28"/>
        </w:rPr>
        <w:t xml:space="preserve">第一条　保险合同的构成</w:t>
      </w:r>
    </w:p>
    <w:p>
      <w:pPr>
        <w:ind w:left="0" w:right="0" w:firstLine="560"/>
        <w:spacing w:before="450" w:after="450" w:line="312" w:lineRule="auto"/>
      </w:pPr>
      <w:r>
        <w:rPr>
          <w:rFonts w:ascii="宋体" w:hAnsi="宋体" w:eastAsia="宋体" w:cs="宋体"/>
          <w:color w:val="000"/>
          <w:sz w:val="28"/>
          <w:szCs w:val="28"/>
        </w:rPr>
        <w:t xml:space="preserve">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2．被保险人故意犯罪或拒捕；</w:t>
      </w:r>
    </w:p>
    <w:p>
      <w:pPr>
        <w:ind w:left="0" w:right="0" w:firstLine="560"/>
        <w:spacing w:before="450" w:after="450" w:line="312" w:lineRule="auto"/>
      </w:pPr>
      <w:r>
        <w:rPr>
          <w:rFonts w:ascii="宋体" w:hAnsi="宋体" w:eastAsia="宋体" w:cs="宋体"/>
          <w:color w:val="000"/>
          <w:sz w:val="28"/>
          <w:szCs w:val="28"/>
        </w:rPr>
        <w:t xml:space="preserve">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5．战争、军事冲突、暴乱或武装叛乱；</w:t>
      </w:r>
    </w:p>
    <w:p>
      <w:pPr>
        <w:ind w:left="0" w:right="0" w:firstLine="560"/>
        <w:spacing w:before="450" w:after="450" w:line="312" w:lineRule="auto"/>
      </w:pPr>
      <w:r>
        <w:rPr>
          <w:rFonts w:ascii="宋体" w:hAnsi="宋体" w:eastAsia="宋体" w:cs="宋体"/>
          <w:color w:val="000"/>
          <w:sz w:val="28"/>
          <w:szCs w:val="28"/>
        </w:rPr>
        <w:t xml:space="preserve">6．核爆炸、核辐射或核污染；</w:t>
      </w:r>
    </w:p>
    <w:p>
      <w:pPr>
        <w:ind w:left="0" w:right="0" w:firstLine="560"/>
        <w:spacing w:before="450" w:after="450" w:line="312" w:lineRule="auto"/>
      </w:pPr>
      <w:r>
        <w:rPr>
          <w:rFonts w:ascii="宋体" w:hAnsi="宋体" w:eastAsia="宋体" w:cs="宋体"/>
          <w:color w:val="000"/>
          <w:sz w:val="28"/>
          <w:szCs w:val="28"/>
        </w:rPr>
        <w:t xml:space="preserve">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第五条　保险期间</w:t>
      </w:r>
    </w:p>
    <w:p>
      <w:pPr>
        <w:ind w:left="0" w:right="0" w:firstLine="560"/>
        <w:spacing w:before="450" w:after="450" w:line="312" w:lineRule="auto"/>
      </w:pPr>
      <w:r>
        <w:rPr>
          <w:rFonts w:ascii="宋体" w:hAnsi="宋体" w:eastAsia="宋体" w:cs="宋体"/>
          <w:color w:val="000"/>
          <w:sz w:val="28"/>
          <w:szCs w:val="28"/>
        </w:rPr>
        <w:t xml:space="preserve">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一、保险金额按份计算，每份保险金额为人民币400，000元。同一被保险人最高保险金额为人民币2，000，000元。</w:t>
      </w:r>
    </w:p>
    <w:p>
      <w:pPr>
        <w:ind w:left="0" w:right="0" w:firstLine="560"/>
        <w:spacing w:before="450" w:after="450" w:line="312" w:lineRule="auto"/>
      </w:pPr>
      <w:r>
        <w:rPr>
          <w:rFonts w:ascii="宋体" w:hAnsi="宋体" w:eastAsia="宋体" w:cs="宋体"/>
          <w:color w:val="000"/>
          <w:sz w:val="28"/>
          <w:szCs w:val="28"/>
        </w:rPr>
        <w:t xml:space="preserve">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第七条　受益人的指定和变更</w:t>
      </w:r>
    </w:p>
    <w:p>
      <w:pPr>
        <w:ind w:left="0" w:right="0" w:firstLine="560"/>
        <w:spacing w:before="450" w:after="450" w:line="312" w:lineRule="auto"/>
      </w:pPr>
      <w:r>
        <w:rPr>
          <w:rFonts w:ascii="宋体" w:hAnsi="宋体" w:eastAsia="宋体" w:cs="宋体"/>
          <w:color w:val="000"/>
          <w:sz w:val="28"/>
          <w:szCs w:val="28"/>
        </w:rPr>
        <w:t xml:space="preserve">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第八条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第九条　保险金的申请</w:t>
      </w:r>
    </w:p>
    <w:p>
      <w:pPr>
        <w:ind w:left="0" w:right="0" w:firstLine="560"/>
        <w:spacing w:before="450" w:after="450" w:line="312" w:lineRule="auto"/>
      </w:pPr>
      <w:r>
        <w:rPr>
          <w:rFonts w:ascii="宋体" w:hAnsi="宋体" w:eastAsia="宋体" w:cs="宋体"/>
          <w:color w:val="000"/>
          <w:sz w:val="28"/>
          <w:szCs w:val="28"/>
        </w:rPr>
        <w:t xml:space="preserve">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2．受益人户籍证明或身份证明；</w:t>
      </w:r>
    </w:p>
    <w:p>
      <w:pPr>
        <w:ind w:left="0" w:right="0" w:firstLine="560"/>
        <w:spacing w:before="450" w:after="450" w:line="312" w:lineRule="auto"/>
      </w:pPr>
      <w:r>
        <w:rPr>
          <w:rFonts w:ascii="宋体" w:hAnsi="宋体" w:eastAsia="宋体" w:cs="宋体"/>
          <w:color w:val="000"/>
          <w:sz w:val="28"/>
          <w:szCs w:val="28"/>
        </w:rPr>
        <w:t xml:space="preserve">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四、本公司收到申请人的保险金给付申请书及本条第</w:t>
      </w:r>
    </w:p>
    <w:p>
      <w:pPr>
        <w:ind w:left="0" w:right="0" w:firstLine="560"/>
        <w:spacing w:before="450" w:after="450" w:line="312" w:lineRule="auto"/>
      </w:pPr>
      <w:r>
        <w:rPr>
          <w:rFonts w:ascii="宋体" w:hAnsi="宋体" w:eastAsia="宋体" w:cs="宋体"/>
          <w:color w:val="000"/>
          <w:sz w:val="28"/>
          <w:szCs w:val="28"/>
        </w:rPr>
        <w:t xml:space="preserve">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五、本公司收到申请人的保险金给付申请书及本条第</w:t>
      </w:r>
    </w:p>
    <w:p>
      <w:pPr>
        <w:ind w:left="0" w:right="0" w:firstLine="560"/>
        <w:spacing w:before="450" w:after="450" w:line="312" w:lineRule="auto"/>
      </w:pPr>
      <w:r>
        <w:rPr>
          <w:rFonts w:ascii="宋体" w:hAnsi="宋体" w:eastAsia="宋体" w:cs="宋体"/>
          <w:color w:val="000"/>
          <w:sz w:val="28"/>
          <w:szCs w:val="28"/>
        </w:rPr>
        <w:t xml:space="preserve">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2．投保人户籍证明或身份证明；</w:t>
      </w:r>
    </w:p>
    <w:p>
      <w:pPr>
        <w:ind w:left="0" w:right="0" w:firstLine="560"/>
        <w:spacing w:before="450" w:after="450" w:line="312" w:lineRule="auto"/>
      </w:pPr>
      <w:r>
        <w:rPr>
          <w:rFonts w:ascii="宋体" w:hAnsi="宋体" w:eastAsia="宋体" w:cs="宋体"/>
          <w:color w:val="000"/>
          <w:sz w:val="28"/>
          <w:szCs w:val="28"/>
        </w:rPr>
        <w:t xml:space="preserve">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暴乱：是指破坏社会秩序的武装骚动，以政府宣布为准。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2024-09-21T03:43:02+08:00</dcterms:created>
  <dcterms:modified xsi:type="dcterms:W3CDTF">2024-09-21T03:43:02+08:00</dcterms:modified>
</cp:coreProperties>
</file>

<file path=docProps/custom.xml><?xml version="1.0" encoding="utf-8"?>
<Properties xmlns="http://schemas.openxmlformats.org/officeDocument/2006/custom-properties" xmlns:vt="http://schemas.openxmlformats.org/officeDocument/2006/docPropsVTypes"/>
</file>