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最新房屋合租合同协议(五篇)</w:t>
      </w:r>
      <w:bookmarkEnd w:id="1"/>
    </w:p>
    <w:p>
      <w:pPr>
        <w:jc w:val="center"/>
        <w:spacing w:before="0" w:after="450"/>
      </w:pPr>
      <w:r>
        <w:rPr>
          <w:rFonts w:ascii="Arial" w:hAnsi="Arial" w:eastAsia="Arial" w:cs="Arial"/>
          <w:color w:val="999999"/>
          <w:sz w:val="20"/>
          <w:szCs w:val="20"/>
        </w:rPr>
        <w:t xml:space="preserve">来源：网络  作者：落花成痕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房屋合租合同协议篇一乙方(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房屋合租合同协议篇一</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 _________四人(以下称甲方)与房主_________(以下称乙方)友好协商，乙方同意甲方以____________元人民币一次性支付租用___ 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房屋合租合同协议篇二</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 2.房屋装修期为2个月，即房屋计算期为20__年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 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 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房屋合租合同协议篇三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如承租方逾期不搬迁，出租方有权向人民法院起诉与申请执行，出租方因此所受损失由承租方负责赔偿。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租金与租金的交纳期限</w:t>
      </w:r>
    </w:p>
    <w:p>
      <w:pPr>
        <w:ind w:left="0" w:right="0" w:firstLine="560"/>
        <w:spacing w:before="450" w:after="450" w:line="312" w:lineRule="auto"/>
      </w:pPr>
      <w:r>
        <w:rPr>
          <w:rFonts w:ascii="宋体" w:hAnsi="宋体" w:eastAsia="宋体" w:cs="宋体"/>
          <w:color w:val="000"/>
          <w:sz w:val="28"/>
          <w:szCs w:val="28"/>
        </w:rPr>
        <w:t xml:space="preserve">租金的标准与交纳期限，按国家的规定执行(如国家没有统一规定的，此条由出租方与承租方协商确定，但不得任意抬高)。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修缮房屋是出租人的义务。出租人对房屋及其设备应每隔____月(或年)认真检查、修缮一次，以保障承租人居住安全与正常使用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房屋如因不可抗力的原因导致毁损与造成承租方损失的，双方互不承担责任。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房屋合租合同协议篇四</w:t>
      </w:r>
    </w:p>
    <w:p>
      <w:pPr>
        <w:ind w:left="0" w:right="0" w:firstLine="560"/>
        <w:spacing w:before="450" w:after="450" w:line="312" w:lineRule="auto"/>
      </w:pPr>
      <w:r>
        <w:rPr>
          <w:rFonts w:ascii="宋体" w:hAnsi="宋体" w:eastAsia="宋体" w:cs="宋体"/>
          <w:color w:val="000"/>
          <w:sz w:val="28"/>
          <w:szCs w:val="28"/>
        </w:rPr>
        <w:t xml:space="preserve">出租方(甲方)：姓名：__________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房屋合租合同协议篇五</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2024-11-06T09:18:46+08:00</dcterms:created>
  <dcterms:modified xsi:type="dcterms:W3CDTF">2024-11-06T09:18:46+08:00</dcterms:modified>
</cp:coreProperties>
</file>

<file path=docProps/custom.xml><?xml version="1.0" encoding="utf-8"?>
<Properties xmlns="http://schemas.openxmlformats.org/officeDocument/2006/custom-properties" xmlns:vt="http://schemas.openxmlformats.org/officeDocument/2006/docPropsVTypes"/>
</file>