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学校财务述职报告总结(五篇)</w:t>
      </w:r>
      <w:bookmarkEnd w:id="1"/>
    </w:p>
    <w:p>
      <w:pPr>
        <w:jc w:val="center"/>
        <w:spacing w:before="0" w:after="450"/>
      </w:pPr>
      <w:r>
        <w:rPr>
          <w:rFonts w:ascii="Arial" w:hAnsi="Arial" w:eastAsia="Arial" w:cs="Arial"/>
          <w:color w:val="999999"/>
          <w:sz w:val="20"/>
          <w:szCs w:val="20"/>
        </w:rPr>
        <w:t xml:space="preserve">来源：网络  作者：青苔石径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学校财务述职报告总结篇一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学校财务述职报告总结篇一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坚持做到自严、自律、自尊、自爱、慎独、慎微、慎始、慎终，自认为自己多年来的所言所行、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学校财务述职报告总结篇二</w:t>
      </w:r>
    </w:p>
    <w:p>
      <w:pPr>
        <w:ind w:left="0" w:right="0" w:firstLine="560"/>
        <w:spacing w:before="450" w:after="450" w:line="312" w:lineRule="auto"/>
      </w:pPr>
      <w:r>
        <w:rPr>
          <w:rFonts w:ascii="宋体" w:hAnsi="宋体" w:eastAsia="宋体" w:cs="宋体"/>
          <w:color w:val="000"/>
          <w:sz w:val="28"/>
          <w:szCs w:val="28"/>
        </w:rPr>
        <w:t xml:space="preserve">为规范财务管理，提高资金使用效益。中心校严格实行教育财务核算，其工作主要是为学校审核资金支出预算、审核票据及报账、记账等工作，并及时向学校及相关部门报送财务报表，为学校带给准确的会计信息。圆满完成了上半年财务审计和学校预算工作，现将具体做法回顾如下：</w:t>
      </w:r>
    </w:p>
    <w:p>
      <w:pPr>
        <w:ind w:left="0" w:right="0" w:firstLine="560"/>
        <w:spacing w:before="450" w:after="450" w:line="312" w:lineRule="auto"/>
      </w:pPr>
      <w:r>
        <w:rPr>
          <w:rFonts w:ascii="宋体" w:hAnsi="宋体" w:eastAsia="宋体" w:cs="宋体"/>
          <w:color w:val="000"/>
          <w:sz w:val="28"/>
          <w:szCs w:val="28"/>
        </w:rPr>
        <w:t xml:space="preserve">一、加强财务审核监督，严格学校的支出管理</w:t>
      </w:r>
    </w:p>
    <w:p>
      <w:pPr>
        <w:ind w:left="0" w:right="0" w:firstLine="560"/>
        <w:spacing w:before="450" w:after="450" w:line="312" w:lineRule="auto"/>
      </w:pPr>
      <w:r>
        <w:rPr>
          <w:rFonts w:ascii="宋体" w:hAnsi="宋体" w:eastAsia="宋体" w:cs="宋体"/>
          <w:color w:val="000"/>
          <w:sz w:val="28"/>
          <w:szCs w:val="28"/>
        </w:rPr>
        <w:t xml:space="preserve">随着各校的经费不断增加及财务工作越来越规范，核算中心业务处理工作量逐年增加，在艰巨而重大的任务和职责面前，我们坚持“为学校当好家、为学校理好财”的工作宗旨，把财务审核监督与部门预算“收支两条线”管理、对核算单位的会计业务实施全过程监督，按照有关制度和规定，构成有效的监督机制。</w:t>
      </w:r>
    </w:p>
    <w:p>
      <w:pPr>
        <w:ind w:left="0" w:right="0" w:firstLine="560"/>
        <w:spacing w:before="450" w:after="450" w:line="312" w:lineRule="auto"/>
      </w:pPr>
      <w:r>
        <w:rPr>
          <w:rFonts w:ascii="宋体" w:hAnsi="宋体" w:eastAsia="宋体" w:cs="宋体"/>
          <w:color w:val="000"/>
          <w:sz w:val="28"/>
          <w:szCs w:val="28"/>
        </w:rPr>
        <w:t xml:space="preserve">1、是严把报账“受理关”。在报账受理过程中，从原始凭证把关入手整理，做好源头监管，对不合规、不完整、应补充和更正的凭证予以退回，要求纠正和补充后再报账，并向报账员做好业务辅导工作。</w:t>
      </w:r>
    </w:p>
    <w:p>
      <w:pPr>
        <w:ind w:left="0" w:right="0" w:firstLine="560"/>
        <w:spacing w:before="450" w:after="450" w:line="312" w:lineRule="auto"/>
      </w:pPr>
      <w:r>
        <w:rPr>
          <w:rFonts w:ascii="宋体" w:hAnsi="宋体" w:eastAsia="宋体" w:cs="宋体"/>
          <w:color w:val="000"/>
          <w:sz w:val="28"/>
          <w:szCs w:val="28"/>
        </w:rPr>
        <w:t xml:space="preserve">2、是严把报账“政策关”。会计集中核算是一项政策性很强的工作，我们严格按照有关法规和制度，严把“政策关”，对单位未按规定办理手续的不予受理;坚决杜绝单位坐收坐支现象发生，严格实行“收支两条线”管理;对贴合国有固定资产标准的物品务必填制“固定资产”入库单，对报毁、报损的固定资产和低值易耗品务必履行合理手续，确保了国有资产的安全、有效使用;对不合理、不合法、超标准、超范围的支出坚决拒付，并对单位做好解释工作。</w:t>
      </w:r>
    </w:p>
    <w:p>
      <w:pPr>
        <w:ind w:left="0" w:right="0" w:firstLine="560"/>
        <w:spacing w:before="450" w:after="450" w:line="312" w:lineRule="auto"/>
      </w:pPr>
      <w:r>
        <w:rPr>
          <w:rFonts w:ascii="宋体" w:hAnsi="宋体" w:eastAsia="宋体" w:cs="宋体"/>
          <w:color w:val="000"/>
          <w:sz w:val="28"/>
          <w:szCs w:val="28"/>
        </w:rPr>
        <w:t xml:space="preserve">3、是严把会计“监督关”。在核算中心自身加强对各学校的票据的审核把关之外，我们也要求各学校对本学校的经费进行有效的监督，做法是要求学校的教代会或理财小组用心参与到学校的财务管理中来，为此，我们设计了《报账登记表》，要求学校在报账前务必填写《报账登记表》并交由学校教代会学校理财小组进行第一次的审核，经学校教代会或理财小组审核并在《报账登记表》上签上意见后的票据才能递交到核算中心报账。目的是为了让学校的每一个教师都能了解学校的每一笔支出的详细资料。另外，我们严格执行国家的财经纪律法规，对不合理、手续不齐全的票据坚决拒付及退补相关手续。加强财务审核监督，杜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另外，我们还着重加强了上级下达的项目资金的使用与支付监督力度，比如中小学公用经费、家庭经济困难寄宿生生活费补助发放等，这些资金都要求学校严格按规定用途进行使用、支付和发放，严禁挤占、截留、挪用。为此，中心校还专门组织人员对相关资金使用、生活费补助发放等进行了实地考察和专项检查。目前我区没有违规使用、占用、挪用项目资金的现象发生。</w:t>
      </w:r>
    </w:p>
    <w:p>
      <w:pPr>
        <w:ind w:left="0" w:right="0" w:firstLine="560"/>
        <w:spacing w:before="450" w:after="450" w:line="312" w:lineRule="auto"/>
      </w:pPr>
      <w:r>
        <w:rPr>
          <w:rFonts w:ascii="宋体" w:hAnsi="宋体" w:eastAsia="宋体" w:cs="宋体"/>
          <w:color w:val="000"/>
          <w:sz w:val="28"/>
          <w:szCs w:val="28"/>
        </w:rPr>
        <w:t xml:space="preserve">二、用心开展中小学财务管理知识培训</w:t>
      </w:r>
    </w:p>
    <w:p>
      <w:pPr>
        <w:ind w:left="0" w:right="0" w:firstLine="560"/>
        <w:spacing w:before="450" w:after="450" w:line="312" w:lineRule="auto"/>
      </w:pPr>
      <w:r>
        <w:rPr>
          <w:rFonts w:ascii="宋体" w:hAnsi="宋体" w:eastAsia="宋体" w:cs="宋体"/>
          <w:color w:val="000"/>
          <w:sz w:val="28"/>
          <w:szCs w:val="28"/>
        </w:rPr>
        <w:t xml:space="preserve">针对乡中小学校财务专业人员相当匮乏的现状，我们为了进一些提高各学校领导、财务人员的财务管理业务水平，每期都举办了一至两期的财务人员或学校领导财务知识培训班，主要培训学校财务制度、中小学预算编制等等。集中培训达120多人次，取得了明显效果。</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学校财务述职报告总结篇三</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学校财务述职报告总结篇四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汇报，敬请各级领导给予批评指正。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学校财务述职报告总结篇五</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在教育局和中心校的指导下，我校20__年在财务工作方面做了不少工作，取得了必须的成绩，同时也有不足之处，下面作以总结。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状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职责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我校要“四上墙”，一是民主理财小组要上墙，二是收费标准要上墙，三是贫困生减免名单要上墙，四是每月收支状况要上墙。让财务工作公开、透明，理解教师、学生、家长和社会的监督，不能流于形式。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经常透过各种形式进行业务学习，关注最新的财经制度的变化，学习相关的规章制度，学习新的农村义务教育学校预算编制，进行自我充电，工作中才不至于出现偏差。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必须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2024-10-03T05:33:45+08:00</dcterms:created>
  <dcterms:modified xsi:type="dcterms:W3CDTF">2024-10-03T05:33:45+08:00</dcterms:modified>
</cp:coreProperties>
</file>

<file path=docProps/custom.xml><?xml version="1.0" encoding="utf-8"?>
<Properties xmlns="http://schemas.openxmlformats.org/officeDocument/2006/custom-properties" xmlns:vt="http://schemas.openxmlformats.org/officeDocument/2006/docPropsVTypes"/>
</file>