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2024全县产业就业扶贫推进会议讲话稿</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同志们：今天的这次会议是经县委、县政府研究决定召开的。会议的主要目的就是动员各部门、各乡镇、广大基层干部和驻村干部，紧紧抓住春耕备播的有利时机，集中时间、集中精力、集中财力，再增措施，再鼓干劲，大干30天，扎实推进产业就业扶贫工作，为贫困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这次会议是经县委、县政府研究决定召开的。会议的主要目的就是动员各部门、各乡镇、广大基层干部和驻村干部，紧紧抓住春耕备播的有利时机，集中时间、集中精力、集中财力，再增措施，再鼓干劲，大干30天，扎实推进产业就业扶贫工作，为贫困人口的顺利脱贫、脱贫人口的稳定增收，奠定坚实基础，提供坚强保障。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一、充分认识做到产业就业扶贫的极端重要性</w:t>
      </w:r>
    </w:p>
    <w:p>
      <w:pPr>
        <w:ind w:left="0" w:right="0" w:firstLine="560"/>
        <w:spacing w:before="450" w:after="450" w:line="312" w:lineRule="auto"/>
      </w:pPr>
      <w:r>
        <w:rPr>
          <w:rFonts w:ascii="宋体" w:hAnsi="宋体" w:eastAsia="宋体" w:cs="宋体"/>
          <w:color w:val="000"/>
          <w:sz w:val="28"/>
          <w:szCs w:val="28"/>
        </w:rPr>
        <w:t xml:space="preserve">脱贫攻坚战打响以来，中央、省市县委都把产业扶贫摆上了突出位置。习近平总书记提出的“五个一批”，第一个就是“发展生产脱贫一批”。产业扶贫是解决全县“三农”难题的根本出路，是稳定脱贫户持续增收的根本保证，更是全面建成小康社会的必由之路。只有产业发展了，才能真正实现农民收入持续增加，才能实现稳定脱贫。对于产业扶贫的重要性，我们要做到“三个正确认识”：</w:t>
      </w:r>
    </w:p>
    <w:p>
      <w:pPr>
        <w:ind w:left="0" w:right="0" w:firstLine="560"/>
        <w:spacing w:before="450" w:after="450" w:line="312" w:lineRule="auto"/>
      </w:pPr>
      <w:r>
        <w:rPr>
          <w:rFonts w:ascii="宋体" w:hAnsi="宋体" w:eastAsia="宋体" w:cs="宋体"/>
          <w:color w:val="000"/>
          <w:sz w:val="28"/>
          <w:szCs w:val="28"/>
        </w:rPr>
        <w:t xml:space="preserve">（一）正确认识产业扶贫的基础性作用。中央《关于打赢脱贫攻坚战的决定》明确要求，“继续推进开发式扶贫”。发展产业是扶贫开发最基本的抓手，如果没有产业作为支撑，扶贫成效就难以保证，扶贫成果也难以巩固。从某种意义上说，产业扶贫是开发式扶贫的灵魂，是脱贫攻坚的发动机，是打赢脱贫攻坚战的助推器，是农民脱贫致富的有力抓手。全国7000万贫困人口中，产业扶贫人口达3000万人，占比近43%。也就是说，“十三五”期间，要通过产业扶贫使近一半的贫困人口实现脱贫。</w:t>
      </w:r>
    </w:p>
    <w:p>
      <w:pPr>
        <w:ind w:left="0" w:right="0" w:firstLine="560"/>
        <w:spacing w:before="450" w:after="450" w:line="312" w:lineRule="auto"/>
      </w:pPr>
      <w:r>
        <w:rPr>
          <w:rFonts w:ascii="宋体" w:hAnsi="宋体" w:eastAsia="宋体" w:cs="宋体"/>
          <w:color w:val="000"/>
          <w:sz w:val="28"/>
          <w:szCs w:val="28"/>
        </w:rPr>
        <w:t xml:space="preserve">（二）正确认识产业扶贫的稳定性作用。脱贫攻坚关键看产业，这是能否稳定脱贫的根本保证，更是教育、健康和易地搬迁等其他扶贫措施持久见效的有力支撑。习近平总书记早在福建宁德地区任地委书记时就提出，“要使弱鸟先飞，飞得快，飞得高，必须探讨一条因地制宜发展经济的路子”。对贫困地区来讲，只有发展产业，才能积蓄长期持久、从根本上摆脱贫困的力量。对贫困群众来讲，支持他们参与产业发展，就等于是为他们栽下了“摇钱树”，有了稳定的收入，脱贫才有保障。</w:t>
      </w:r>
    </w:p>
    <w:p>
      <w:pPr>
        <w:ind w:left="0" w:right="0" w:firstLine="560"/>
        <w:spacing w:before="450" w:after="450" w:line="312" w:lineRule="auto"/>
      </w:pPr>
      <w:r>
        <w:rPr>
          <w:rFonts w:ascii="宋体" w:hAnsi="宋体" w:eastAsia="宋体" w:cs="宋体"/>
          <w:color w:val="000"/>
          <w:sz w:val="28"/>
          <w:szCs w:val="28"/>
        </w:rPr>
        <w:t xml:space="preserve">（三）正确认识产业扶贫的普遍性作用。习近平总书记提出的“五个一批”，“发展生产脱贫一批”最具有普遍性意义。贫困地区产业发展起来了，新型经营主体培育起来了，广大农户参与进来了，利益联结机制建立起来了，贫困群众就能持久长期地获得收益。各地都有自身的资源禀赋，都有产业开发的基础条件，都有产业发展的巨大潜力，实施产业扶贫没有“空白区”。</w:t>
      </w:r>
    </w:p>
    <w:p>
      <w:pPr>
        <w:ind w:left="0" w:right="0" w:firstLine="560"/>
        <w:spacing w:before="450" w:after="450" w:line="312" w:lineRule="auto"/>
      </w:pPr>
      <w:r>
        <w:rPr>
          <w:rFonts w:ascii="宋体" w:hAnsi="宋体" w:eastAsia="宋体" w:cs="宋体"/>
          <w:color w:val="000"/>
          <w:sz w:val="28"/>
          <w:szCs w:val="28"/>
        </w:rPr>
        <w:t xml:space="preserve">当前，我县扶贫开发工作由“脱贫攻坚期”顺利转入“巩固提升期”，但扶贫脱贫的责任没有减轻，压力没有减弱，工作更不能放松。到目前，我县累计脱贫 户， 人，未脱贫 户 人。从扶贫产业布局上来看，我们主要通过分布式和集中式光伏电站、入股龙头企业、金融扶贫等这些产业。在我走的访的一些贫困村，我认真分析了贫困户的收入核查表，贫困户除了种植收入、务工收入外，扶贫项目收入主要包括光伏收入、入股分红、底保五保等内容，因种植、养殖，尤其是种植棚菜、发展林果的收入少之又少。省绩效考核对我县反馈意见时指出，我县扶贫存在扶贫产业单一，贫困户内生动力不足问题。省考核组，一针见血，指出我县的痛点和短板所在。</w:t>
      </w:r>
    </w:p>
    <w:p>
      <w:pPr>
        <w:ind w:left="0" w:right="0" w:firstLine="560"/>
        <w:spacing w:before="450" w:after="450" w:line="312" w:lineRule="auto"/>
      </w:pPr>
      <w:r>
        <w:rPr>
          <w:rFonts w:ascii="宋体" w:hAnsi="宋体" w:eastAsia="宋体" w:cs="宋体"/>
          <w:color w:val="000"/>
          <w:sz w:val="28"/>
          <w:szCs w:val="28"/>
        </w:rPr>
        <w:t xml:space="preserve">为此，产业扶贫是精准脱贫的“硬抓手”，是增收脱贫的根本之策，旨在让农民得利，推动区域产业发展。全县上下要充分认识产业扶贫的重要意义，切实增强做好产业扶贫的重要性、艰巨性和紧迫性，围绕我县“三红一绿”“一非一特”六大主导产业，把产业扶贫作为脱贫攻坚的主攻方向和重点举措，抓紧抓实抓好，要强化顶层设计，加大资金扶持，狠抓工作落实，要确保每户至少有一项扶贫产业，确保贫困户实现稳定增收。</w:t>
      </w:r>
    </w:p>
    <w:p>
      <w:pPr>
        <w:ind w:left="0" w:right="0" w:firstLine="560"/>
        <w:spacing w:before="450" w:after="450" w:line="312" w:lineRule="auto"/>
      </w:pPr>
      <w:r>
        <w:rPr>
          <w:rFonts w:ascii="宋体" w:hAnsi="宋体" w:eastAsia="宋体" w:cs="宋体"/>
          <w:color w:val="000"/>
          <w:sz w:val="28"/>
          <w:szCs w:val="28"/>
        </w:rPr>
        <w:t xml:space="preserve">二、 盯紧目标，狠抓关键，进一步强化产业扶贫的务实举措</w:t>
      </w:r>
    </w:p>
    <w:p>
      <w:pPr>
        <w:ind w:left="0" w:right="0" w:firstLine="560"/>
        <w:spacing w:before="450" w:after="450" w:line="312" w:lineRule="auto"/>
      </w:pPr>
      <w:r>
        <w:rPr>
          <w:rFonts w:ascii="宋体" w:hAnsi="宋体" w:eastAsia="宋体" w:cs="宋体"/>
          <w:color w:val="000"/>
          <w:sz w:val="28"/>
          <w:szCs w:val="28"/>
        </w:rPr>
        <w:t xml:space="preserve">思路决定出路，格局决定结局。做好产业扶贫工作，必须理清思路、找对路子，因地制宜、科学施策，推动产业扶贫向纵深发展、向高效迈进。</w:t>
      </w:r>
    </w:p>
    <w:p>
      <w:pPr>
        <w:ind w:left="0" w:right="0" w:firstLine="560"/>
        <w:spacing w:before="450" w:after="450" w:line="312" w:lineRule="auto"/>
      </w:pPr>
      <w:r>
        <w:rPr>
          <w:rFonts w:ascii="宋体" w:hAnsi="宋体" w:eastAsia="宋体" w:cs="宋体"/>
          <w:color w:val="000"/>
          <w:sz w:val="28"/>
          <w:szCs w:val="28"/>
        </w:rPr>
        <w:t xml:space="preserve">(一)坚持“一个引领”，明确产业脱贫目标。一个引领就是规划引领。制定一个科学有效的产业扶贫规划，是打赢产业脱贫的重要前提和基础。全县要围绕“三红一绿”、“一非一特”产业布局，按照“一乡一业”“一村一品”发展思路，制定产业扶贫规划，找准区域发展定位。崔庙镇、王集乡等乡镇要打造红高粱生产示范区，种植优质高粱面积达到10万亩；漫河乡、古城镇、阜城镇、码头镇、蒋坊乡等乡镇要打造绿色瓜菜生产示范区，绿色瓜菜种植面积达到10万亩，以西瓜和樱桃西红柿为主要种植品种；大白乡、建桥乡等乡镇要打造非转基因大豆生产示范区，种植非转基因大豆种植面积达到10万亩；xx乡等乡镇要打造特色果品生产示范区，特色果品种植面积10万亩。今年年底，要通过产业扶贫政策叠加，让有发展意愿和发展能力的贫困人口实现“普惠”增收；让90%以上的贫困人口通过发展产业来实现脱贫，产业收入要达到总收入的50%以上，让产业扶贫成为脱贫攻坚的主渠道。</w:t>
      </w:r>
    </w:p>
    <w:p>
      <w:pPr>
        <w:ind w:left="0" w:right="0" w:firstLine="560"/>
        <w:spacing w:before="450" w:after="450" w:line="312" w:lineRule="auto"/>
      </w:pPr>
      <w:r>
        <w:rPr>
          <w:rFonts w:ascii="宋体" w:hAnsi="宋体" w:eastAsia="宋体" w:cs="宋体"/>
          <w:color w:val="000"/>
          <w:sz w:val="28"/>
          <w:szCs w:val="28"/>
        </w:rPr>
        <w:t xml:space="preserve">（二）注重“两个结合”，夯实产业扶贫基础。产业扶贫是“造血式”扶贫，是脱贫攻坚的重中之重，是贫困群众稳定脱贫的关键所在。各级各部门要将产业扶贫作为摘掉穷帽、斩断穷根的关键举措来抓，千方百计把产业扶贫谋划好，关键要注重“三个结合”。一是结合乡村振兴示范区创建设抓产业，今年我县重点打造三个乡村振兴示范区，刘老人片区放大百年梨园品牌效应，以众鹏鸭梨汁有限公司为龙头，以刘老人、张华雨、潘庄等8个村为核心，精心打造以刘老人为中心的万亩现代农业示范园区，力争年内再新发展密植梨3000亩；王集乡云农生态芳香园片区以现代农业园区王集云农生态芳香园为依托，以芳香农产品深加工有限公司为龙头，持续壮大玫瑰、辣椒、菊花、蒲公英等特色产业。今年，以张家庄、杨门等村为主，发展玫瑰、菊花种植2024亩；以赵庄、崔杨、王把什、樊庄等村为主，发展无公害辣椒面积10000亩；冯塔片区要依托塔头村3000亩的密植梨基地，郭塔头村德隆林业科技示范园区，张塔村1000亩的兴达精品苗木种植基地，乔庄村600亩高标准的设施棚菜示范区。现有的现代农业产业进行进一步整合，扩面增效，充分挖掘乡村旅游资源，扶持农产业加工企业落地，实现一二三产业深度融合。二是结合调动群众抓产业。产业扶贫重在坚持群众主体，贵在激发“内生动力”。各地要严格遵循产业规划，积极引导群众扩大生产规模，人人都要受益产业扶贫、进入渠道，进一步增强扶贫的针对性和有效性。要教育引导群众处理好政府主导、社会帮扶和自身努力的关系，发扬自力更生、艰苦奋斗、勤劳致富精神，调动起群众参与的积极性和创造性。</w:t>
      </w:r>
    </w:p>
    <w:p>
      <w:pPr>
        <w:ind w:left="0" w:right="0" w:firstLine="560"/>
        <w:spacing w:before="450" w:after="450" w:line="312" w:lineRule="auto"/>
      </w:pPr>
      <w:r>
        <w:rPr>
          <w:rFonts w:ascii="宋体" w:hAnsi="宋体" w:eastAsia="宋体" w:cs="宋体"/>
          <w:color w:val="000"/>
          <w:sz w:val="28"/>
          <w:szCs w:val="28"/>
        </w:rPr>
        <w:t xml:space="preserve">（三）落实“三项措施”，增强产业扶贫实效。我们在推进产业扶贫时，要充分依托现有优势，大胆创新扶贫模式，建立稳固的利益联结机制，做到产业对人、人对产业，让每位有劳动能力的农民都有具体产业支撑。一是推进龙头企业带动扶贫。在巩固全县x x 家企业带贫增效的基础上，继续扩大带贫“覆盖面”，再吸引一批贫困户向龙头企业靠拢，采取“扶贫资金+公司+合作社+农户”“合作社+贫困户”等带动模式，实现产业增产、经营主体增效、贫困群众增收。二是推进产业扶贫开发公司项目建设。要推动产业扶贫开发公司尽快运营，支持引导各类社会资本、民营资本、工商资本进入产业扶贫领域，努力把基础设施、产业扶贫的项目编制好、资金运作好、项目实施好。特别要将项目具体化，转化为扶持农牧民发展的化肥、籽种、农药和饲草料等生产资料，为农牧民增收创造有利条件。三是全面开展“菜单式”扶贫。我县为了发展扶贫产业，今年制定了设施瓜菜、林果业、特色种植、庭院经济、手工业、畜牧养殖等6大项22小项的产业扶持政策，对产业就业扶贫支持力度是历年来最大的一年，补助力度最大的是温室大棚，每亩补助2万元，最容易发展的小菜园，补助金额也由去年的每平方10元提高到今年的20元。各乡镇只要用活用好这些扶贫政策，让贫困消除顾虑，激发他们的内生动力，就能发展产业，就能顺利脱贫，就能稳定增收。</w:t>
      </w:r>
    </w:p>
    <w:p>
      <w:pPr>
        <w:ind w:left="0" w:right="0" w:firstLine="560"/>
        <w:spacing w:before="450" w:after="450" w:line="312" w:lineRule="auto"/>
      </w:pPr>
      <w:r>
        <w:rPr>
          <w:rFonts w:ascii="宋体" w:hAnsi="宋体" w:eastAsia="宋体" w:cs="宋体"/>
          <w:color w:val="000"/>
          <w:sz w:val="28"/>
          <w:szCs w:val="28"/>
        </w:rPr>
        <w:t xml:space="preserve">三、完善政策、强化措施，进一步强化产业扶贫的攻坚保障</w:t>
      </w:r>
    </w:p>
    <w:p>
      <w:pPr>
        <w:ind w:left="0" w:right="0" w:firstLine="560"/>
        <w:spacing w:before="450" w:after="450" w:line="312" w:lineRule="auto"/>
      </w:pPr>
      <w:r>
        <w:rPr>
          <w:rFonts w:ascii="宋体" w:hAnsi="宋体" w:eastAsia="宋体" w:cs="宋体"/>
          <w:color w:val="000"/>
          <w:sz w:val="28"/>
          <w:szCs w:val="28"/>
        </w:rPr>
        <w:t xml:space="preserve">做好脱贫攻坚工作，必须要压实责任，理清轻重缓急，把握节奏节点，明确完成时序，把组织保障转化为实现脱贫摘帽的原动力。在组织上要更加尽力。各级各部门要把产业扶贫摆在更加突出的位置，作为当前最重要的任务、最紧迫的工作、最艰巨的使命来抓。各乡镇作为脱贫攻坚的工作主体、责任主体和实施主体，要切实做好脱贫力量组织调配、项目资金使用管理、帮扶措施检查落实等工作，确保扶贫措施落实到位。要牢牢抓住驻村干部这个关键因素，充分发挥驻村第一书记作用，迅速掀起县乡村三级联动，上下一心，共同做好产业扶贫工作的热潮。在政策上要充分给力。要认真研究县委、县政府“6大项22小项”产业扶贫政策，瞄准上面的发力点，找准契合点，坚持种养加销一齐上、大中小微一起抓，确保年内每村至少有1个增收产业，每个贫困户至少有一个扶贫产业。在资金上要保障有力。要扎实开展涉农资金整合，为产业扶贫提供充足的资金保障。要向上争取扶贫资金，积极承载国家、省市专项建设债券、政府性金融债券等资金，进一步扩大融资规模。要向下按时及时兑现落实扶贫资金。要盯住扶贫资金的使用管理和监督检查，对挤占、挪用、截留扶贫资金等违规违纪行为，一经发现，要严肃问责、绝不姑息。在宣传上要凝聚合力。宣传部门要全面宣传我县产业扶贫政策，及时总结推广脱贫攻坚中形成的好经验好做法，充分展示贫困群众自力更生、艰苦奋斗的精神风貌，努力营造全社会关心、支持和参与脱贫攻坚的良好氛围。在党建上要持续发力。牢牢抓住党建这个根本保障，坚持“抓两头、带中间”，落实好村干部差别化绩效考评机制，进一步完善村级组织运转经费保障机制，选好村“两委”班子，培育一批引领发展的基层组织带头人。要推进“党建带扶贫、扶贫促党建”模式，积极发展组织领办型、股份合作型、产业支撑型等多种集体经济，确保村集体经济收入全部达到2万元以上，其中50%以上的村达到5万元以上。</w:t>
      </w:r>
    </w:p>
    <w:p>
      <w:pPr>
        <w:ind w:left="0" w:right="0" w:firstLine="560"/>
        <w:spacing w:before="450" w:after="450" w:line="312" w:lineRule="auto"/>
      </w:pPr>
      <w:r>
        <w:rPr>
          <w:rFonts w:ascii="宋体" w:hAnsi="宋体" w:eastAsia="宋体" w:cs="宋体"/>
          <w:color w:val="000"/>
          <w:sz w:val="28"/>
          <w:szCs w:val="28"/>
        </w:rPr>
        <w:t xml:space="preserve">同志们，脱贫攻坚事关全局，产业扶贫首当其冲。全县上下要鼓足干劲、振奋精神，以时不待我的紧迫感、勇于担当的责任感、决战决胜的使命感，创造性地谋划和推进产业扶贫工作，举全县之力坚决打赢脱贫攻坚战，以优异的成绩迎接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2024-10-03T07:26:17+08:00</dcterms:created>
  <dcterms:modified xsi:type="dcterms:W3CDTF">2024-10-03T07:26:17+08:00</dcterms:modified>
</cp:coreProperties>
</file>

<file path=docProps/custom.xml><?xml version="1.0" encoding="utf-8"?>
<Properties xmlns="http://schemas.openxmlformats.org/officeDocument/2006/custom-properties" xmlns:vt="http://schemas.openxmlformats.org/officeDocument/2006/docPropsVTypes"/>
</file>