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2024年数学教师期末工作总结简短(11篇)</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数学教师期末工作总结简短篇三</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数学教师期末工作总结简短篇五</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数学教师期末工作总结简短篇六</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数学教师期末工作总结简短篇七</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四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英语听、说的能力相对较弱，授课采用较深的入英教学，同学们还不能适应。另一方面，四年级因为是从三年级带到现在的，前期偏重于口语教学，而本册又要求书写并重，为此，在进行一轮更替中不免加大学生的学习难度和压力。所以讲得太深，照顾不到整体，而四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限度保护他们学习自尊心和求知兴趣。当然我觉得自己作得还相当不够，还会在这方面继续努力，让四年级的学生能在英语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四年级学生平均分每次都在90分左右，这样的成绩的取得，与我付出的辛勤劳动是分不开的，为了让学生的成绩能逐步提升成绩，努力抓30%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的体会是老师间的合作竞争促进了自己的能力，也体会到对学生的学习兴趣的培养才能保证他们的成绩。因此，在今后的教学工作中我要特别注重教学前的备课及课后个别学生的辅导，让四年级的学生能在数学的学习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数学教师期末工作总结简短篇八</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数学教师期末工作总结简短篇九</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数学教师期末工作总结简短篇十</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数学教师期末工作总结简短篇十一</w:t>
      </w:r>
    </w:p>
    <w:p>
      <w:pPr>
        <w:ind w:left="0" w:right="0" w:firstLine="560"/>
        <w:spacing w:before="450" w:after="450" w:line="312" w:lineRule="auto"/>
      </w:pPr>
      <w:r>
        <w:rPr>
          <w:rFonts w:ascii="宋体" w:hAnsi="宋体" w:eastAsia="宋体" w:cs="宋体"/>
          <w:color w:val="000"/>
          <w:sz w:val="28"/>
          <w:szCs w:val="28"/>
        </w:rPr>
        <w:t xml:space="preserve">一学期来，全体数学教师能认真执行学校教育教学工作计划，转变思想，积极探索，改革教学，把新课程标准的新思想、新理念和数学课堂教学的新思路、新设想结合起来，收到较好的教育教学效果。纵观我们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w:t>
      </w:r>
    </w:p>
    <w:p>
      <w:pPr>
        <w:ind w:left="0" w:right="0" w:firstLine="560"/>
        <w:spacing w:before="450" w:after="450" w:line="312" w:lineRule="auto"/>
      </w:pPr>
      <w:r>
        <w:rPr>
          <w:rFonts w:ascii="宋体" w:hAnsi="宋体" w:eastAsia="宋体" w:cs="宋体"/>
          <w:color w:val="000"/>
          <w:sz w:val="28"/>
          <w:szCs w:val="28"/>
        </w:rPr>
        <w:t xml:space="preserve">我们在教数学时，在每次教研活动中首先，认真组织学习的基础教育理论。学习对新课程标准的基本理念，设计思路，课程目标，内容标准及课程实施建议。为了有更深的了解，本学期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集体备课每个老师都积极准备，取得了比较好的效果。主讲老师课前准备，试讲，全组老师参与听课、讨论，最后定稿。教学中积极利用各种教学资源，创造性地使用教材，反复试讲，反复听评。从研、讲、听、评中推敲完善出精彩的案例。《万以内数的认识》一课结构讲解紧密，条理清晰，学生上台操作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教学工作中，我们组同志们将本着“勤学、善思、实干”的准则，一如既往，再接再厉，把我们学校的工作搞得更好。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