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学习《新党章》心得体会</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这次保持共产党员先进性教育活动中，我再次重温了新修订的《中国共产党党章》。通过认真学习，我对新党章有了更新更高的认识，对我们党的宗旨、组织制度、党的纪律、理想目标、指导思想、基本要求、党员权利和义务有了更深的理解，受到了一次深刻的党的政治...</w:t>
      </w:r>
    </w:p>
    <w:p>
      <w:pPr>
        <w:ind w:left="0" w:right="0" w:firstLine="560"/>
        <w:spacing w:before="450" w:after="450" w:line="312" w:lineRule="auto"/>
      </w:pPr>
      <w:r>
        <w:rPr>
          <w:rFonts w:ascii="宋体" w:hAnsi="宋体" w:eastAsia="宋体" w:cs="宋体"/>
          <w:color w:val="000"/>
          <w:sz w:val="28"/>
          <w:szCs w:val="28"/>
        </w:rPr>
        <w:t xml:space="preserve">在这次保持共产党员先进性教育活动中，我再次重温了新修订的《中国共产党党章》。通过认真学习，我对新党章有了更新更高的认识，对我们党的宗旨、组织制度、党的纪律、理想目标、指导思想、基本要求、党员权利和义务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开展先进性教育活动以来，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w:t>
      </w:r>
    </w:p>
    <w:p>
      <w:pPr>
        <w:ind w:left="0" w:right="0" w:firstLine="560"/>
        <w:spacing w:before="450" w:after="450" w:line="312" w:lineRule="auto"/>
      </w:pPr>
      <w:r>
        <w:rPr>
          <w:rFonts w:ascii="宋体" w:hAnsi="宋体" w:eastAsia="宋体" w:cs="宋体"/>
          <w:color w:val="000"/>
          <w:sz w:val="28"/>
          <w:szCs w:val="28"/>
        </w:rPr>
        <w:t xml:space="preserve">通过对新党章的学习，我还认识到：我们每个党员要认真学习和遵守党的章程，永葆先进性和争当合格党员，还应努力做到以下三点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党章第一章第三条要求每个党员应履行以下义务：“贯彻执行党的基本路线和各项方针、政策，带头参加改革开放和社会主义现代化建设，带动群众为经济发展和社会进步艰苦奋斗，在生产、工作、学习和社会生活中起先锋模范作用。”这就要求我们每一个共产党员首先要按照党的路线、方针、政策，带头扎扎实实干好自己的本职工作，这是一个合格党员必须具备的前提条件，因为我们所担负的每一件具体工作都是党的历史任务所细化出来的，都是党实现党的伟大目标的具体步骤。同时，我们每个党员要在干好本职工作的过程中，努力通过深化认识，思考归纳，概括升华，使自己在工作中获得的经验思想、心得体会等成为自身技术水平和思想道德素质的有机构成部分，从而推动自身素质不断得到提高，为与时俱进，不断适应新形势、新情况、新工作提供素质基础和人力前提。</w:t>
      </w:r>
    </w:p>
    <w:p>
      <w:pPr>
        <w:ind w:left="0" w:right="0" w:firstLine="560"/>
        <w:spacing w:before="450" w:after="450" w:line="312" w:lineRule="auto"/>
      </w:pPr>
      <w:r>
        <w:rPr>
          <w:rFonts w:ascii="宋体" w:hAnsi="宋体" w:eastAsia="宋体" w:cs="宋体"/>
          <w:color w:val="000"/>
          <w:sz w:val="28"/>
          <w:szCs w:val="28"/>
        </w:rPr>
        <w:t xml:space="preserve">2、努力把履行党员义务和充分行使党员权利统一起来。权利和义务是密不可分的，享有权利是履行义务的基础，履行义务是享有权利的前提。作为党员，首先必须履行义务，这是一个合格共产党员的必备条件。以前，我总是把享有党员权利看作是自己份内之事而不重视。现在通过对党章学习，我逐渐认识到，享有和行使权利不仅是党员本人履行义务的基础，而且是其他党员和干部履行义务的监督和保障力量，因此要努力把履行党员义务和充分行使党员权利统一起来。个人的权利可以放弃，但是党和人民的整体利益决不能不去维护。党章要求每一位党员都要“切实开展批评和自我批评，勇于揭露和纠正工作中的缺点、错误，坚决同消极腐败现象作斗争。”这既是党员的义务，又是党员的权利。充分行使自己的党员权利，是对其他党员干部是否履行党员义务实施监督、对个别腐败堕落分子实行批评和揭露、对党忠心耿耿和真正负责、确立起党员个人之间以及党员和党组织之间透明信任关系的重要环节和突出表现，让自己善于从全局上把握和处理问题，增强服务大局的自觉性。</w:t>
      </w:r>
    </w:p>
    <w:p>
      <w:pPr>
        <w:ind w:left="0" w:right="0" w:firstLine="560"/>
        <w:spacing w:before="450" w:after="450" w:line="312" w:lineRule="auto"/>
      </w:pPr>
      <w:r>
        <w:rPr>
          <w:rFonts w:ascii="宋体" w:hAnsi="宋体" w:eastAsia="宋体" w:cs="宋体"/>
          <w:color w:val="000"/>
          <w:sz w:val="28"/>
          <w:szCs w:val="28"/>
        </w:rPr>
        <w:t xml:space="preserve">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电力营销工作的一名党员同志，就是要在认真扎实地做好本职工作的同时，不断动脑筋、想办法，不断的对自己的工作进行总结，积极查找本专业不适应发展的薄弱环节极其整改措施，积极开拓工作新思路，全面提升为客户接成服务的意识，增强服务的自觉性、主动性，无论对内还是对外的服务，作为一名共产党员要带头落实国网公司、市电力公司在优质服务方面提出得一系列要求，这样才能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以上仅是我学习新党章的点滴心得体会，在下阶段及今后的日子里，我决心进一步加强党的理论和知识的学习，密切联系工作实际，不断提高自己的政治思想觉悟，更加勤奋扎实的</w:t>
      </w:r>
    </w:p>
    <w:p>
      <w:pPr>
        <w:ind w:left="0" w:right="0" w:firstLine="560"/>
        <w:spacing w:before="450" w:after="450" w:line="312" w:lineRule="auto"/>
      </w:pPr>
      <w:r>
        <w:rPr>
          <w:rFonts w:ascii="宋体" w:hAnsi="宋体" w:eastAsia="宋体" w:cs="宋体"/>
          <w:color w:val="000"/>
          <w:sz w:val="28"/>
          <w:szCs w:val="28"/>
        </w:rPr>
        <w:t xml:space="preserve">做好本职工作，强化创优争先意识，增强集体荣誉感，永葆党员政治本色，为分公司的不断发展作出自己应有的贡献。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2024-10-06T17:24:31+08:00</dcterms:created>
  <dcterms:modified xsi:type="dcterms:W3CDTF">2024-10-06T17:24:31+08:00</dcterms:modified>
</cp:coreProperties>
</file>

<file path=docProps/custom.xml><?xml version="1.0" encoding="utf-8"?>
<Properties xmlns="http://schemas.openxmlformats.org/officeDocument/2006/custom-properties" xmlns:vt="http://schemas.openxmlformats.org/officeDocument/2006/docPropsVTypes"/>
</file>