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2024年民政工作心得体会1000(5篇)</w:t>
      </w:r>
      <w:bookmarkEnd w:id="1"/>
    </w:p>
    <w:p>
      <w:pPr>
        <w:jc w:val="center"/>
        <w:spacing w:before="0" w:after="450"/>
      </w:pPr>
      <w:r>
        <w:rPr>
          <w:rFonts w:ascii="Arial" w:hAnsi="Arial" w:eastAsia="Arial" w:cs="Arial"/>
          <w:color w:val="999999"/>
          <w:sz w:val="20"/>
          <w:szCs w:val="20"/>
        </w:rPr>
        <w:t xml:space="preserve">来源：网络  作者：悠然小筑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民政工作心得体会1000篇一</w:t>
      </w:r>
    </w:p>
    <w:p>
      <w:pPr>
        <w:ind w:left="0" w:right="0" w:firstLine="560"/>
        <w:spacing w:before="450" w:after="450" w:line="312" w:lineRule="auto"/>
      </w:pPr>
      <w:r>
        <w:rPr>
          <w:rFonts w:ascii="宋体" w:hAnsi="宋体" w:eastAsia="宋体" w:cs="宋体"/>
          <w:color w:val="000"/>
          <w:sz w:val="28"/>
          <w:szCs w:val="28"/>
        </w:rPr>
        <w:t xml:space="preserve">一、上半年民政工作任务完成情况</w:t>
      </w:r>
    </w:p>
    <w:p>
      <w:pPr>
        <w:ind w:left="0" w:right="0" w:firstLine="560"/>
        <w:spacing w:before="450" w:after="450" w:line="312" w:lineRule="auto"/>
      </w:pPr>
      <w:r>
        <w:rPr>
          <w:rFonts w:ascii="宋体" w:hAnsi="宋体" w:eastAsia="宋体" w:cs="宋体"/>
          <w:color w:val="000"/>
          <w:sz w:val="28"/>
          <w:szCs w:val="28"/>
        </w:rPr>
        <w:t xml:space="preserve">(一)以保障低收入群众的基本生活为出发点，进一步完善了社会救助体系。</w:t>
      </w:r>
    </w:p>
    <w:p>
      <w:pPr>
        <w:ind w:left="0" w:right="0" w:firstLine="560"/>
        <w:spacing w:before="450" w:after="450" w:line="312" w:lineRule="auto"/>
      </w:pPr>
      <w:r>
        <w:rPr>
          <w:rFonts w:ascii="宋体" w:hAnsi="宋体" w:eastAsia="宋体" w:cs="宋体"/>
          <w:color w:val="000"/>
          <w:sz w:val="28"/>
          <w:szCs w:val="28"/>
        </w:rPr>
        <w:t xml:space="preserve">1、救灾工作有序开展。一是深入开展冬春期间灾民救助工作。及时下拨冬令春荒救济款1万元、面粉1200袋、棉衣160套,棉被440床,救济困难群众三千余户。同时发放募捐衣服500余件。及时把党和政府的温暖送到了灾民和困难群众的手中,有力的维护了我区的社会稳定。二是进一步完善全区自然灾害应急预案体系。我局于今年年初制定并下发了《灞桥区民政局地震灾害应急预案》，对工作职责、组织体系、临震应急措施和震后应急行动等方面做了详细规定，给我区的灾害救助工作提供详尽的政策依据。三是做好防震减灾宣传活动。今年5月12日是我国第三个“防震减灾日”，当天上午，由我局牵头，四棉社区等社区参加，在四厂十字设立了宣传点，对过往行人广泛宣传防震减灾的知识和技巧。据统计，当天的宣传活动共制作宣传展板近百幅，发放各类宣传资料1万余份，有3万人参加了这项活动。</w:t>
      </w:r>
    </w:p>
    <w:p>
      <w:pPr>
        <w:ind w:left="0" w:right="0" w:firstLine="560"/>
        <w:spacing w:before="450" w:after="450" w:line="312" w:lineRule="auto"/>
      </w:pPr>
      <w:r>
        <w:rPr>
          <w:rFonts w:ascii="宋体" w:hAnsi="宋体" w:eastAsia="宋体" w:cs="宋体"/>
          <w:color w:val="000"/>
          <w:sz w:val="28"/>
          <w:szCs w:val="28"/>
        </w:rPr>
        <w:t xml:space="preserve">2、城乡低保工作扎实有序。一是及时发放城乡低保资金。1至6月已发放城市低保资金2195万元、农村低保资金497.4万元，城乡低保群众的基本生活得到了有效保障。二是积极开展了城乡低保对象大排查工作。按照省、市统一按排，我局认真组织、实施了城乡低保大排查工作，经查，现有城市低保户6079户、12186人，提标16户、调标56户，新增43户;现有农村低保户2505户，7783人，共停发10户，调标23户，新增3户。在低保排查工作的基础上，我们积极开展了社会救助动态监控系统的录入工作，为城乡社会救助工作的顺利开展提供了全面、扎实的准备。</w:t>
      </w:r>
    </w:p>
    <w:p>
      <w:pPr>
        <w:ind w:left="0" w:right="0" w:firstLine="560"/>
        <w:spacing w:before="450" w:after="450" w:line="312" w:lineRule="auto"/>
      </w:pPr>
      <w:r>
        <w:rPr>
          <w:rFonts w:ascii="宋体" w:hAnsi="宋体" w:eastAsia="宋体" w:cs="宋体"/>
          <w:color w:val="000"/>
          <w:sz w:val="28"/>
          <w:szCs w:val="28"/>
        </w:rPr>
        <w:t xml:space="preserve">3、农村五保供养工作开展顺利。一是及时发放五保供养金。截止5月底，全区在册五保户219人，共发放五保供养金37.03万元。二是做好集中供养五保老人相关工作。与各街办签订了《五保集中供养协议》，根据五保对象的个人具体情况，对自愿入住敬老院且符合集中供养条件的及时办理入院供养，对不愿入住但需要有人照顾的，由村委会协调人员给予生活照料。采取入院进院自由，由五保对象自行选择供养方式，灵活解决五保户的生活照料问题。三是认真做好五保户医疗救助工作。今年因病住院的五保户有15名，一方面安排陪护人员，同时将其参合报销后的医疗费用予以全额解决，截至目前已支出医疗救助金6.4万元。</w:t>
      </w:r>
    </w:p>
    <w:p>
      <w:pPr>
        <w:ind w:left="0" w:right="0" w:firstLine="560"/>
        <w:spacing w:before="450" w:after="450" w:line="312" w:lineRule="auto"/>
      </w:pPr>
      <w:r>
        <w:rPr>
          <w:rFonts w:ascii="宋体" w:hAnsi="宋体" w:eastAsia="宋体" w:cs="宋体"/>
          <w:color w:val="000"/>
          <w:sz w:val="28"/>
          <w:szCs w:val="28"/>
        </w:rPr>
        <w:t xml:space="preserve">4、城乡医疗救助工作在缓解困难群众看病难问题上起到了积极作用。上半年，我区城市医疗共救助1173人次，发放医疗救助金81.38万元。其中门诊救助937人次，支出34.1万元。</w:t>
      </w:r>
    </w:p>
    <w:p>
      <w:pPr>
        <w:ind w:left="0" w:right="0" w:firstLine="560"/>
        <w:spacing w:before="450" w:after="450" w:line="312" w:lineRule="auto"/>
      </w:pPr>
      <w:r>
        <w:rPr>
          <w:rFonts w:ascii="宋体" w:hAnsi="宋体" w:eastAsia="宋体" w:cs="宋体"/>
          <w:color w:val="000"/>
          <w:sz w:val="28"/>
          <w:szCs w:val="28"/>
        </w:rPr>
        <w:t xml:space="preserve">5、城乡居民临时救助工作充分发挥了“及时雨”作用。xx年春节前，按照社区(村、组)评议、街道审核上报，区民政局审批的程序，为1100户城乡低保边缘困难家庭按每户300元标准发放一次性救助金，共支出33万元，上半年对54户因重病、突发事件等原因的困难家庭实施了临时救助，共发放救助金6.15万元。</w:t>
      </w:r>
    </w:p>
    <w:p>
      <w:pPr>
        <w:ind w:left="0" w:right="0" w:firstLine="560"/>
        <w:spacing w:before="450" w:after="450" w:line="312" w:lineRule="auto"/>
      </w:pPr>
      <w:r>
        <w:rPr>
          <w:rFonts w:ascii="宋体" w:hAnsi="宋体" w:eastAsia="宋体" w:cs="宋体"/>
          <w:color w:val="000"/>
          <w:sz w:val="28"/>
          <w:szCs w:val="28"/>
        </w:rPr>
        <w:t xml:space="preserve">6、组织安排形式多样的走访慰问活动。一是由区委、区政府组织、我局牵头，开展区级领导慰问困难群众活动。元月19日至27日，由我区四大领导班子成员带队，相关部门负责人参加，对全区9个街道的162户困难群众进行了走访慰问，共送去米162袋(5公斤/袋)、面162袋(5公斤/袋)、油162桶(5升/桶)，送去慰问金48600元;二是开展向城乡困难群众送温暖活动。春节前夕，我们在全区范围内开展了向城乡低保户、农村五保户、城乡低收入群众及困难残疾人送温暖活动。共为6237名城市低保户及低收入群众每人发放价值100元的购物卡一张，总价值623700元;为3229名农村低保对象、农村五保户及农村低收入群众每人发放价值200元的慰问品，总价值645800元。三是积极开展慰问社会福利机构活动。为了更好的促进我区福利事业的发展，年前，我们对核锻社区居家养老服务站、六棉社区居家养老服务站、汽配社区居家养老服务站、灞桥区敬老院、东临敬老院和洪福敬老院进行了慰问，共送去价值3万余元的慰问品。</w:t>
      </w:r>
    </w:p>
    <w:p>
      <w:pPr>
        <w:ind w:left="0" w:right="0" w:firstLine="560"/>
        <w:spacing w:before="450" w:after="450" w:line="312" w:lineRule="auto"/>
      </w:pPr>
      <w:r>
        <w:rPr>
          <w:rFonts w:ascii="黑体" w:hAnsi="黑体" w:eastAsia="黑体" w:cs="黑体"/>
          <w:color w:val="000000"/>
          <w:sz w:val="34"/>
          <w:szCs w:val="34"/>
          <w:b w:val="1"/>
          <w:bCs w:val="1"/>
        </w:rPr>
        <w:t xml:space="preserve">民政工作心得体会1000篇二</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兰岭社区民政工作紧紧围绕市委、市政府的中心工作，充分发挥民政工作维护社会稳定，调节社会矛盾，促进社会公平的职能，兰岭社区民政工作努力为人民排忧解难，努力解决好困难群众的生产生活困难，做好城市居民最低生活保障发放工作，切实维护了民政对象的基本生活权益，为兰岭社区的经济和社会发展营造了良好的社会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兰岭社区现有居民2265户，人口6455人。其中低保户4户，月发放救助金6300元，残疾人39人， 60岁以上老年人209 人，70岁以上 77人。</w:t>
      </w:r>
    </w:p>
    <w:p>
      <w:pPr>
        <w:ind w:left="0" w:right="0" w:firstLine="560"/>
        <w:spacing w:before="450" w:after="450" w:line="312" w:lineRule="auto"/>
      </w:pPr>
      <w:r>
        <w:rPr>
          <w:rFonts w:ascii="宋体" w:hAnsi="宋体" w:eastAsia="宋体" w:cs="宋体"/>
          <w:color w:val="000"/>
          <w:sz w:val="28"/>
          <w:szCs w:val="28"/>
        </w:rPr>
        <w:t xml:space="preserve">二、规范化管理。</w:t>
      </w:r>
    </w:p>
    <w:p>
      <w:pPr>
        <w:ind w:left="0" w:right="0" w:firstLine="560"/>
        <w:spacing w:before="450" w:after="450" w:line="312" w:lineRule="auto"/>
      </w:pPr>
      <w:r>
        <w:rPr>
          <w:rFonts w:ascii="宋体" w:hAnsi="宋体" w:eastAsia="宋体" w:cs="宋体"/>
          <w:color w:val="000"/>
          <w:sz w:val="28"/>
          <w:szCs w:val="28"/>
        </w:rPr>
        <w:t xml:space="preserve">根据“应保尽保”的精神，通过深入调查、摸底、核实，  年享受低保的对象有 4 人领取了城市居民最低生活保障金，全年共发放保障金 6300元/月。今年3月对所有低保户进行了复查。实现了“应保尽保、规范化管理、社会化发放”的目标。兰岭社区的城市居民最低生活保障工作逐步走上了制度化、规范化的轨道。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在今年实施低保动态管理中，我们在市和街道民政管理部门的指导下，今年一季度针对辖区所有的低保对象家庭人中开展年度核查，进行全面核实走访，建立健全定期核查、公示、评议、评审制度做到保障对象有进有出，低保补差有升有降，管理实行分类，真正实行动态管理。在xx年一季度共取消低保1人，月保障金150元/月。变更低1人，降低标准150元/月。</w:t>
      </w:r>
    </w:p>
    <w:p>
      <w:pPr>
        <w:ind w:left="0" w:right="0" w:firstLine="560"/>
        <w:spacing w:before="450" w:after="450" w:line="312" w:lineRule="auto"/>
      </w:pPr>
      <w:r>
        <w:rPr>
          <w:rFonts w:ascii="宋体" w:hAnsi="宋体" w:eastAsia="宋体" w:cs="宋体"/>
          <w:color w:val="000"/>
          <w:sz w:val="28"/>
          <w:szCs w:val="28"/>
        </w:rPr>
        <w:t xml:space="preserve">三、注重五个网络建设。</w:t>
      </w:r>
    </w:p>
    <w:p>
      <w:pPr>
        <w:ind w:left="0" w:right="0" w:firstLine="560"/>
        <w:spacing w:before="450" w:after="450" w:line="312" w:lineRule="auto"/>
      </w:pPr>
      <w:r>
        <w:rPr>
          <w:rFonts w:ascii="宋体" w:hAnsi="宋体" w:eastAsia="宋体" w:cs="宋体"/>
          <w:color w:val="000"/>
          <w:sz w:val="28"/>
          <w:szCs w:val="28"/>
        </w:rPr>
        <w:t xml:space="preserve">兰岭社区老龄工作认真开展“五个网络服务建设”。1、养老保障网络。对社区老年低保工作做到“应保尽保”。对应享受低保户的老年人，做好摸底调查，并上报社区。对有特殊困难的老年人，根据不同需求，落实帮困措施，落实包户责任制。现社区共落实包户7户。2、医疗保障网络。兰岭社区为老年人提供医疗、保健服务，为50余名老年人体检，建立老年人健康档案，做好咨询等上门服务;每年为社区老年人开展体检、监测、义诊和咨询等活动，协助、监督落实医疗求助制度，保障特困老年人的基本医疗。3、生活照料网络。社区为特殊需要的老年人提供服务;社区还与家政公司协商，为老年人提供家政服务，建立家政服务网络。4、文化教育网络。社区建有老年阅览室，设立了老年电视大学教学点。社区老年协会组织老年人开展各种有益身心健康的文化娱乐活动，丰富老年人的精神文化生活，促进老年人的身心健康。社区组织老年人到上海、太湖源等参观学习。一年来开展老年人健康知识讲座5次。走访老年人6次，慰问60岁以上特困老人10人。5、权益保护网络。社区对老年人来电来信来访热情接待及时处理，做到件件有回音，事事有记录，协会帮助调解纠纷1次。</w:t>
      </w:r>
    </w:p>
    <w:p>
      <w:pPr>
        <w:ind w:left="0" w:right="0" w:firstLine="560"/>
        <w:spacing w:before="450" w:after="450" w:line="312" w:lineRule="auto"/>
      </w:pPr>
      <w:r>
        <w:rPr>
          <w:rFonts w:ascii="宋体" w:hAnsi="宋体" w:eastAsia="宋体" w:cs="宋体"/>
          <w:color w:val="000"/>
          <w:sz w:val="28"/>
          <w:szCs w:val="28"/>
        </w:rPr>
        <w:t xml:space="preserve">兰岭社区对残疾人工作做到真心相助。为切实搞好残疾人工作，社区干部及残疾人代表，残疾家属组成的社区残疾协会。建立和健全了社区残协成员会议制度和走访制度，使社区残协工作的开展有一套完整的保障体系。一年来上门走访残疾人10余次，为残疾人的康复做出贡献。</w:t>
      </w:r>
    </w:p>
    <w:p>
      <w:pPr>
        <w:ind w:left="0" w:right="0" w:firstLine="560"/>
        <w:spacing w:before="450" w:after="450" w:line="312" w:lineRule="auto"/>
      </w:pPr>
      <w:r>
        <w:rPr>
          <w:rFonts w:ascii="宋体" w:hAnsi="宋体" w:eastAsia="宋体" w:cs="宋体"/>
          <w:color w:val="000"/>
          <w:sz w:val="28"/>
          <w:szCs w:val="28"/>
        </w:rPr>
        <w:t xml:space="preserve">今年兰岭社区民政工作在上级党委的关心下，在各居民的共同努力下，取得了一些成绩，但应经费不足工作还有许多不到位之处。我们本着以人为本，为民服务的工作方针，真情相助，精心服务的工作态度，尽我们最大的努力，为建设文明、祥和的和谐社区而努力工作。</w:t>
      </w:r>
    </w:p>
    <w:p>
      <w:pPr>
        <w:ind w:left="0" w:right="0" w:firstLine="560"/>
        <w:spacing w:before="450" w:after="450" w:line="312" w:lineRule="auto"/>
      </w:pPr>
      <w:r>
        <w:rPr>
          <w:rFonts w:ascii="黑体" w:hAnsi="黑体" w:eastAsia="黑体" w:cs="黑体"/>
          <w:color w:val="000000"/>
          <w:sz w:val="34"/>
          <w:szCs w:val="34"/>
          <w:b w:val="1"/>
          <w:bCs w:val="1"/>
        </w:rPr>
        <w:t xml:space="preserve">民政工作心得体会1000篇三</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xx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4"/>
          <w:szCs w:val="34"/>
          <w:b w:val="1"/>
          <w:bCs w:val="1"/>
        </w:rPr>
        <w:t xml:space="preserve">民政工作心得体会1000篇四</w:t>
      </w:r>
    </w:p>
    <w:p>
      <w:pPr>
        <w:ind w:left="0" w:right="0" w:firstLine="560"/>
        <w:spacing w:before="450" w:after="450" w:line="312" w:lineRule="auto"/>
      </w:pPr>
      <w:r>
        <w:rPr>
          <w:rFonts w:ascii="宋体" w:hAnsi="宋体" w:eastAsia="宋体" w:cs="宋体"/>
          <w:color w:val="000"/>
          <w:sz w:val="28"/>
          <w:szCs w:val="28"/>
        </w:rPr>
        <w:t xml:space="preserve">我叫，目前在aa县bb镇当民政助理。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bb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lun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 这一天，是我参加工作20xx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560"/>
        <w:spacing w:before="450" w:after="450" w:line="312" w:lineRule="auto"/>
      </w:pPr>
      <w:r>
        <w:rPr>
          <w:rFonts w:ascii="黑体" w:hAnsi="黑体" w:eastAsia="黑体" w:cs="黑体"/>
          <w:color w:val="000000"/>
          <w:sz w:val="34"/>
          <w:szCs w:val="34"/>
          <w:b w:val="1"/>
          <w:bCs w:val="1"/>
        </w:rPr>
        <w:t xml:space="preserve">民政工作心得体会1000篇五</w:t>
      </w:r>
    </w:p>
    <w:p>
      <w:pPr>
        <w:ind w:left="0" w:right="0" w:firstLine="560"/>
        <w:spacing w:before="450" w:after="450" w:line="312" w:lineRule="auto"/>
      </w:pPr>
      <w:r>
        <w:rPr>
          <w:rFonts w:ascii="宋体" w:hAnsi="宋体" w:eastAsia="宋体" w:cs="宋体"/>
          <w:color w:val="000"/>
          <w:sz w:val="28"/>
          <w:szCs w:val="28"/>
        </w:rPr>
        <w:t xml:space="preserve">民政局主要承担着城乡最低生活保障、医疗救助、五保供养、民间组织管理、优抚安置、救灾救济、行政区划、基层政权和社区建设、社会福利和社会事务等二十几项社会行政事务管理工作，它在承担每项工作任务的同时也拥有一定的权力，民政纪检监察在民政工作中就显得尤为重要，范文之心得体会:,**县民政局在打造强势民政和构建社会过程中，从四个方面着手充分发挥局纪检监察的作用。</w:t>
      </w:r>
    </w:p>
    <w:p>
      <w:pPr>
        <w:ind w:left="0" w:right="0" w:firstLine="560"/>
        <w:spacing w:before="450" w:after="450" w:line="312" w:lineRule="auto"/>
      </w:pPr>
      <w:r>
        <w:rPr>
          <w:rFonts w:ascii="宋体" w:hAnsi="宋体" w:eastAsia="宋体" w:cs="宋体"/>
          <w:color w:val="000"/>
          <w:sz w:val="28"/>
          <w:szCs w:val="28"/>
        </w:rPr>
        <w:t xml:space="preserve">第一，强化全局意识。永修县民政局以创新工作方法和思想观念，把民政纪检监察工作放在全局工作中去思考，与打造强势民政和构建社会更加紧密地联系起来，利用一切可能的方式和途径与民政业务工作融为一体。</w:t>
      </w:r>
    </w:p>
    <w:p>
      <w:pPr>
        <w:ind w:left="0" w:right="0" w:firstLine="560"/>
        <w:spacing w:before="450" w:after="450" w:line="312" w:lineRule="auto"/>
      </w:pPr>
      <w:r>
        <w:rPr>
          <w:rFonts w:ascii="宋体" w:hAnsi="宋体" w:eastAsia="宋体" w:cs="宋体"/>
          <w:color w:val="000"/>
          <w:sz w:val="28"/>
          <w:szCs w:val="28"/>
        </w:rPr>
        <w:t xml:space="preserve">第二，提高思想认识。正视党风廉政建设和反斗争在民政业务工作中的位置，局纪检监察室应主动作为，从思想政治建设上，增强全局党员干部抵制拜金主义、享乐主义和极端个人主义价值观的侵蚀能力，保持艰苦奋斗、无私奉献的精神。</w:t>
      </w:r>
    </w:p>
    <w:p>
      <w:pPr>
        <w:ind w:left="0" w:right="0" w:firstLine="560"/>
        <w:spacing w:before="450" w:after="450" w:line="312" w:lineRule="auto"/>
      </w:pPr>
      <w:r>
        <w:rPr>
          <w:rFonts w:ascii="宋体" w:hAnsi="宋体" w:eastAsia="宋体" w:cs="宋体"/>
          <w:color w:val="000"/>
          <w:sz w:val="28"/>
          <w:szCs w:val="28"/>
        </w:rPr>
        <w:t xml:space="preserve">第三，完善规章制度。县民政局非常重视建立完善党风廉政规章制度，并向社会公开，接受广泛群众的监督。一是服务诚信制度。建立健全首问责任制、限时承诺制、责任追究制等一系列规章制度，规范机关干部的行为，倡导诚实守信的职业道德;二是苗头预防制度。及时抓住党员干部中可能出现的苗头性、倾向性问题，构筑民政特色制度，如重大事项报告制度、评议行风制度等;三是群众参与制度。主要是建立群众举报、办事公开等重要制度，同时在深化政务公开、事务公开上下功夫，扩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第四，加强自身素质。县民政局大力加强纪检监察室的作风建设，重点培养求真务实、开拓创新、勤政为民和廉洁自律的作风。通过加强作风建设和业务知识学习，提*部队伍政治素质和综合业务能力。</w:t>
      </w:r>
    </w:p>
    <w:p>
      <w:pPr>
        <w:ind w:left="0" w:right="0" w:firstLine="560"/>
        <w:spacing w:before="450" w:after="450" w:line="312" w:lineRule="auto"/>
      </w:pPr>
      <w:r>
        <w:rPr>
          <w:rFonts w:ascii="宋体" w:hAnsi="宋体" w:eastAsia="宋体" w:cs="宋体"/>
          <w:color w:val="000"/>
          <w:sz w:val="28"/>
          <w:szCs w:val="28"/>
        </w:rPr>
        <w:t xml:space="preserve">对于工作的发展还有以下的几点提议：</w:t>
      </w:r>
    </w:p>
    <w:p>
      <w:pPr>
        <w:ind w:left="0" w:right="0" w:firstLine="560"/>
        <w:spacing w:before="450" w:after="450" w:line="312" w:lineRule="auto"/>
      </w:pPr>
      <w:r>
        <w:rPr>
          <w:rFonts w:ascii="宋体" w:hAnsi="宋体" w:eastAsia="宋体" w:cs="宋体"/>
          <w:color w:val="000"/>
          <w:sz w:val="28"/>
          <w:szCs w:val="28"/>
        </w:rPr>
        <w:t xml:space="preserve">1、社会团体和民非单位健康发展</w:t>
      </w:r>
    </w:p>
    <w:p>
      <w:pPr>
        <w:ind w:left="0" w:right="0" w:firstLine="560"/>
        <w:spacing w:before="450" w:after="450" w:line="312" w:lineRule="auto"/>
      </w:pPr>
      <w:r>
        <w:rPr>
          <w:rFonts w:ascii="宋体" w:hAnsi="宋体" w:eastAsia="宋体" w:cs="宋体"/>
          <w:color w:val="000"/>
          <w:sz w:val="28"/>
          <w:szCs w:val="28"/>
        </w:rPr>
        <w:t xml:space="preserve">组织对社会组织及中介组织情况进行细致摸底，详细掌握社会组织党组织建设情况。扎实开展社会组织“两学一做”和民族团结微行动，成功举办“促民族团结爱心奇石拍卖活动”、“民族团结一家亲 让爱一起走活动”等两场民族团结“微联谊”活动。认真开展社会组织年检。目前，全县社会组织33家，已年检28家，合格率100%。</w:t>
      </w:r>
    </w:p>
    <w:p>
      <w:pPr>
        <w:ind w:left="0" w:right="0" w:firstLine="560"/>
        <w:spacing w:before="450" w:after="450" w:line="312" w:lineRule="auto"/>
      </w:pPr>
      <w:r>
        <w:rPr>
          <w:rFonts w:ascii="宋体" w:hAnsi="宋体" w:eastAsia="宋体" w:cs="宋体"/>
          <w:color w:val="000"/>
          <w:sz w:val="28"/>
          <w:szCs w:val="28"/>
        </w:rPr>
        <w:t xml:space="preserve">2、老龄工作迈出新步伐</w:t>
      </w:r>
    </w:p>
    <w:p>
      <w:pPr>
        <w:ind w:left="0" w:right="0" w:firstLine="560"/>
        <w:spacing w:before="450" w:after="450" w:line="312" w:lineRule="auto"/>
      </w:pPr>
      <w:r>
        <w:rPr>
          <w:rFonts w:ascii="宋体" w:hAnsi="宋体" w:eastAsia="宋体" w:cs="宋体"/>
          <w:color w:val="000"/>
          <w:sz w:val="28"/>
          <w:szCs w:val="28"/>
        </w:rPr>
        <w:t xml:space="preserve">一是大力开展自治区第17个“敬老宣传月”活动。县老龄委组织成员单位走上街头集中宣传老年人法律法规，举办老年人书法、棋牌比赛2场，走访慰问老人206名，送去慰问金9.3万元。</w:t>
      </w:r>
    </w:p>
    <w:p>
      <w:pPr>
        <w:ind w:left="0" w:right="0" w:firstLine="560"/>
        <w:spacing w:before="450" w:after="450" w:line="312" w:lineRule="auto"/>
      </w:pPr>
      <w:r>
        <w:rPr>
          <w:rFonts w:ascii="宋体" w:hAnsi="宋体" w:eastAsia="宋体" w:cs="宋体"/>
          <w:color w:val="000"/>
          <w:sz w:val="28"/>
          <w:szCs w:val="28"/>
        </w:rPr>
        <w:t xml:space="preserve">二是全面落实老年优待政策。前三季度，全县80岁以上高龄老人1187人，发放高龄津贴55万元;办理老年优待证429本;高龄老人免费体检也已全面展开。</w:t>
      </w:r>
    </w:p>
    <w:p>
      <w:pPr>
        <w:ind w:left="0" w:right="0" w:firstLine="560"/>
        <w:spacing w:before="450" w:after="450" w:line="312" w:lineRule="auto"/>
      </w:pPr>
      <w:r>
        <w:rPr>
          <w:rFonts w:ascii="宋体" w:hAnsi="宋体" w:eastAsia="宋体" w:cs="宋体"/>
          <w:color w:val="000"/>
          <w:sz w:val="28"/>
          <w:szCs w:val="28"/>
        </w:rPr>
        <w:t xml:space="preserve">三是切实维护老年人合法权益。积极发挥法律援助工作联络站作用，法律援助涉老案件5件，接待老年人咨询412人次。</w:t>
      </w:r>
    </w:p>
    <w:p>
      <w:pPr>
        <w:ind w:left="0" w:right="0" w:firstLine="560"/>
        <w:spacing w:before="450" w:after="450" w:line="312" w:lineRule="auto"/>
      </w:pPr>
      <w:r>
        <w:rPr>
          <w:rFonts w:ascii="宋体" w:hAnsi="宋体" w:eastAsia="宋体" w:cs="宋体"/>
          <w:color w:val="000"/>
          <w:sz w:val="28"/>
          <w:szCs w:val="28"/>
        </w:rPr>
        <w:t xml:space="preserve">3、全面落实党建目标和党风廉政建设责任制</w:t>
      </w:r>
    </w:p>
    <w:p>
      <w:pPr>
        <w:ind w:left="0" w:right="0" w:firstLine="560"/>
        <w:spacing w:before="450" w:after="450" w:line="312" w:lineRule="auto"/>
      </w:pPr>
      <w:r>
        <w:rPr>
          <w:rFonts w:ascii="宋体" w:hAnsi="宋体" w:eastAsia="宋体" w:cs="宋体"/>
          <w:color w:val="000"/>
          <w:sz w:val="28"/>
          <w:szCs w:val="28"/>
        </w:rPr>
        <w:t xml:space="preserve">深入学习贯彻关于x疆重要讲话和陈全国书记重要讲话精神，深入开展“两学一做”学习教育活动，通过集中学习和开展党员进社区、与帮扶村队结对认亲、同过党日等活动，进一步增强了党员党性修养，发挥了党员先锋模范作用。坚持“一岗双责”，全面落实党员领导干部承诺制度、重大事项报告制度、书记讲廉政党课等制度，始终把党风廉政建设与民政业务紧密结合，坚持对全县民政资金进行定期不定期督查，扎实开展党员干部违反政治纪律行为、党员干部不作为乱作为、基层干部损害群众利益、党员干部及其亲属收“红包”购物卡等专项治理工作，全面推行党务公开和政务公开，落实首问责任制、限时办结制等行政效能制度，切实改进机关作风，不断打造坚强“战斗堡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2024-10-17T23:25:57+08:00</dcterms:created>
  <dcterms:modified xsi:type="dcterms:W3CDTF">2024-10-17T23:25:57+08:00</dcterms:modified>
</cp:coreProperties>
</file>

<file path=docProps/custom.xml><?xml version="1.0" encoding="utf-8"?>
<Properties xmlns="http://schemas.openxmlformats.org/officeDocument/2006/custom-properties" xmlns:vt="http://schemas.openxmlformats.org/officeDocument/2006/docPropsVTypes"/>
</file>