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培训中心半年工作总结</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培训中心半年工作总结按照院统一部署，坚持做到学习有笔记，个人有心得体会，讨论有记载，发言有记录，宣传月活动结束时有部门的总结。通过学习有关党风廉政建设文件，集中收看录像片，组织专题讨论等形式，加强了理想、信念和宗旨教育，引导干警树立正确的世...</w:t>
      </w:r>
    </w:p>
    <w:p>
      <w:pPr>
        <w:ind w:left="0" w:right="0" w:firstLine="560"/>
        <w:spacing w:before="450" w:after="450" w:line="312" w:lineRule="auto"/>
      </w:pPr>
      <w:r>
        <w:rPr>
          <w:rFonts w:ascii="宋体" w:hAnsi="宋体" w:eastAsia="宋体" w:cs="宋体"/>
          <w:color w:val="000"/>
          <w:sz w:val="28"/>
          <w:szCs w:val="28"/>
        </w:rPr>
        <w:t xml:space="preserve">培训中心半年工作总结</w:t>
      </w:r>
    </w:p>
    <w:p>
      <w:pPr>
        <w:ind w:left="0" w:right="0" w:firstLine="560"/>
        <w:spacing w:before="450" w:after="450" w:line="312" w:lineRule="auto"/>
      </w:pPr>
      <w:r>
        <w:rPr>
          <w:rFonts w:ascii="宋体" w:hAnsi="宋体" w:eastAsia="宋体" w:cs="宋体"/>
          <w:color w:val="000"/>
          <w:sz w:val="28"/>
          <w:szCs w:val="28"/>
        </w:rPr>
        <w:t xml:space="preserve">按照院统一部署，坚持做到学习有笔记，个人有心得体会，讨论有记载，发言有记录，宣传月活动结束时有部门的总结。通过学习有关党风廉政建设文件，集中收看录像片，组织专题讨论等形式，加强了理想、信念和宗旨教育，引导干警树立正确的世界观、人生观和价值观，做到警钟长鸣，干警的廉洁自律意识和公正执法意识明显提高。通过“党风廉政建设宣传月”活动的开展，使党员干部在提高廉洁从政意识，司法为***识和遵纪守法观念等方面，受到一次极为深刻的教育和警示，为今后更好地做到立党为公、执政为民奠定了坚实的基矗通过总结剖析近几年市中院几名法官违法犯罪案的教训，认识到要充分发挥领导班子的带头表率作用，带好自己的队伍；法官要与当事人及律师一定要保持距离；要增强自律意识，加强自我保护能力，坚决抵制各种***。</w:t>
      </w:r>
    </w:p>
    <w:p>
      <w:pPr>
        <w:ind w:left="0" w:right="0" w:firstLine="560"/>
        <w:spacing w:before="450" w:after="450" w:line="312" w:lineRule="auto"/>
      </w:pPr>
      <w:r>
        <w:rPr>
          <w:rFonts w:ascii="宋体" w:hAnsi="宋体" w:eastAsia="宋体" w:cs="宋体"/>
          <w:color w:val="000"/>
          <w:sz w:val="28"/>
          <w:szCs w:val="28"/>
        </w:rPr>
        <w:t xml:space="preserve">同时，加强职业道德教育，深入学习和严格遵守《中华人民共和国法官职业道德基本准则》，不断提高职业道德，保障司法公正和提高司法效率。杜绝“十三种不得有”问题的发生，加强干警的自身修养，树立忠于职守，秉公办案，刚正不阿，不徇私情的理念，具备惩恶扬善、弘扬正义的良知，正直善良，谦虚谨慎的品格，成为遵守社会公德和家庭美德的楷模，从而杜绝违反职业道德行为的发生。</w:t>
      </w:r>
    </w:p>
    <w:p>
      <w:pPr>
        <w:ind w:left="0" w:right="0" w:firstLine="560"/>
        <w:spacing w:before="450" w:after="450" w:line="312" w:lineRule="auto"/>
      </w:pPr>
      <w:r>
        <w:rPr>
          <w:rFonts w:ascii="宋体" w:hAnsi="宋体" w:eastAsia="宋体" w:cs="宋体"/>
          <w:color w:val="000"/>
          <w:sz w:val="28"/>
          <w:szCs w:val="28"/>
        </w:rPr>
        <w:t xml:space="preserve">四、存在的问题及下半年工作打算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上半年，法官培训中心在院党组和分管院长的正确领导下，认真学习，努力工作，较好地完成了上半年的工作任务。但也存在一些问题，主要表现在一是准备民商事法律知识竞赛的题目所花时间较长，二是业务学习有畏难情绪等。</w:t>
      </w:r>
    </w:p>
    <w:p>
      <w:pPr>
        <w:ind w:left="0" w:right="0" w:firstLine="560"/>
        <w:spacing w:before="450" w:after="450" w:line="312" w:lineRule="auto"/>
      </w:pPr>
      <w:r>
        <w:rPr>
          <w:rFonts w:ascii="宋体" w:hAnsi="宋体" w:eastAsia="宋体" w:cs="宋体"/>
          <w:color w:val="000"/>
          <w:sz w:val="28"/>
          <w:szCs w:val="28"/>
        </w:rPr>
        <w:t xml:space="preserve">下半年，法官培训中心将按院党组和目标责任制的要求，再加措施，精心组织，精心准备，把几次大的活动组织好，实施好，同时完成其他工作任务和领导交办的任务，为实现院党组年初提出的创省级模范法院的目标添砖献瓦，做出自己应有的贡献。</w:t>
      </w:r>
    </w:p>
    <w:p>
      <w:pPr>
        <w:ind w:left="0" w:right="0" w:firstLine="560"/>
        <w:spacing w:before="450" w:after="450" w:line="312" w:lineRule="auto"/>
      </w:pPr>
      <w:r>
        <w:rPr>
          <w:rFonts w:ascii="宋体" w:hAnsi="宋体" w:eastAsia="宋体" w:cs="宋体"/>
          <w:color w:val="000"/>
          <w:sz w:val="28"/>
          <w:szCs w:val="28"/>
        </w:rPr>
        <w:t xml:space="preserve">培训中心半年工作总结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2024-10-18T16:29:09+08:00</dcterms:created>
  <dcterms:modified xsi:type="dcterms:W3CDTF">2024-10-18T16:29:09+08:00</dcterms:modified>
</cp:coreProperties>
</file>

<file path=docProps/custom.xml><?xml version="1.0" encoding="utf-8"?>
<Properties xmlns="http://schemas.openxmlformats.org/officeDocument/2006/custom-properties" xmlns:vt="http://schemas.openxmlformats.org/officeDocument/2006/docPropsVTypes"/>
</file>