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国税局诚信单位创建活动工作总结</w:t>
      </w:r>
      <w:bookmarkEnd w:id="1"/>
    </w:p>
    <w:p>
      <w:pPr>
        <w:jc w:val="center"/>
        <w:spacing w:before="0" w:after="450"/>
      </w:pPr>
      <w:r>
        <w:rPr>
          <w:rFonts w:ascii="Arial" w:hAnsi="Arial" w:eastAsia="Arial" w:cs="Arial"/>
          <w:color w:val="999999"/>
          <w:sz w:val="20"/>
          <w:szCs w:val="20"/>
        </w:rPr>
        <w:t xml:space="preserve">来源：网络  作者：星月相依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近年来，我们××县国税局在市局、县委、县政府的正确领导下，在市、县两级文明办的关怀、指导下，以“科学发展观”重要思想统领税收工作全局，在连续取得市级、省级文明单位的基础上，在全局大力营造“诚信做人、诚信工作、诚信生活”的环境和氛围，将“三...</w:t>
      </w:r>
    </w:p>
    <w:p>
      <w:pPr>
        <w:ind w:left="0" w:right="0" w:firstLine="560"/>
        <w:spacing w:before="450" w:after="450" w:line="312" w:lineRule="auto"/>
      </w:pPr>
      <w:r>
        <w:rPr>
          <w:rFonts w:ascii="宋体" w:hAnsi="宋体" w:eastAsia="宋体" w:cs="宋体"/>
          <w:color w:val="000"/>
          <w:sz w:val="28"/>
          <w:szCs w:val="28"/>
        </w:rPr>
        <w:t xml:space="preserve">近年来，我们××县国税局在市局、县委、县政府的正确领导下，在市、县两级文明办的关怀、指导下，以“科学发展观”重要思想统领税收工作全局，在连续取得市级、省级文明单位的基础上，在全局大力营造“诚信做人、诚信工作、诚信生活”的环境和氛围，将“三个文明”建设全面推向前进，使“依法诚信征税”和“依法诚信纳税”逐渐成为税、企双方的共识，形成良性互动，为县域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一、大力开展法制教育，提高依法诚信办税的水平</w:t>
      </w:r>
    </w:p>
    <w:p>
      <w:pPr>
        <w:ind w:left="0" w:right="0" w:firstLine="560"/>
        <w:spacing w:before="450" w:after="450" w:line="312" w:lineRule="auto"/>
      </w:pPr>
      <w:r>
        <w:rPr>
          <w:rFonts w:ascii="宋体" w:hAnsi="宋体" w:eastAsia="宋体" w:cs="宋体"/>
          <w:color w:val="000"/>
          <w:sz w:val="28"/>
          <w:szCs w:val="28"/>
        </w:rPr>
        <w:t xml:space="preserve">在近年来的税收工作中，我们牢固树立“诚信至上”的理念，将诚信教育纳入税干职业道德教育范围，并将之提升到法制的高度来安排，来要求。从而使“依法诚信征税”逐渐成为了每个税干的共识，成为做好税收工作的基本出发点和最高诚信标准。使我局连续三年获得市级“百佳诚信单位”荣誉称号。</w:t>
      </w:r>
    </w:p>
    <w:p>
      <w:pPr>
        <w:ind w:left="0" w:right="0" w:firstLine="560"/>
        <w:spacing w:before="450" w:after="450" w:line="312" w:lineRule="auto"/>
      </w:pPr>
      <w:r>
        <w:rPr>
          <w:rFonts w:ascii="宋体" w:hAnsi="宋体" w:eastAsia="宋体" w:cs="宋体"/>
          <w:color w:val="000"/>
          <w:sz w:val="28"/>
          <w:szCs w:val="28"/>
        </w:rPr>
        <w:t xml:space="preserve">在日常税收征管工作中，我们严格按照“依法征税，应收尽收，坚决不收过头税”的原则，认真贯彻执行依法治税的工作方针，严格执行国家的各项法律法规和省、市局制定的各项规章制度，不论对实体法还是程序法，在执行过程中，我们都坚决做到实事、依据充分，适用法律条文准确，执行程序合法。</w:t>
      </w:r>
    </w:p>
    <w:p>
      <w:pPr>
        <w:ind w:left="0" w:right="0" w:firstLine="560"/>
        <w:spacing w:before="450" w:after="450" w:line="312" w:lineRule="auto"/>
      </w:pPr>
      <w:r>
        <w:rPr>
          <w:rFonts w:ascii="宋体" w:hAnsi="宋体" w:eastAsia="宋体" w:cs="宋体"/>
          <w:color w:val="000"/>
          <w:sz w:val="28"/>
          <w:szCs w:val="28"/>
        </w:rPr>
        <w:t xml:space="preserve">在税收优惠政策落实工作中，我们积极落实国家各个时期的“免、抵、退”税管理办法，有力地支持了我县进出口企业的快速发展，增强了其抵御各种风险的能力;我们严格落实国家增值税和营业税起征点政策;我们积极执行财政部、国家税务总局下发的《关于下岗失业人员再就业有关税收政策问题的通知》和《下岗职工从事社区居民服务业有关税收优惠政策问题的通知》，加快了下岗职工再就业工作，促进了社会稳定和市场繁荣;我们积极贯彻落实中共中央、国务院《关于切实做好减轻农民负担工作的决定》，为增加农民收入、稳定和发展农业、调整产业结构做出了国税部门的积极贡献。</w:t>
      </w:r>
    </w:p>
    <w:p>
      <w:pPr>
        <w:ind w:left="0" w:right="0" w:firstLine="560"/>
        <w:spacing w:before="450" w:after="450" w:line="312" w:lineRule="auto"/>
      </w:pPr>
      <w:r>
        <w:rPr>
          <w:rFonts w:ascii="宋体" w:hAnsi="宋体" w:eastAsia="宋体" w:cs="宋体"/>
          <w:color w:val="000"/>
          <w:sz w:val="28"/>
          <w:szCs w:val="28"/>
        </w:rPr>
        <w:t xml:space="preserve">二、积极创新工作理念，努力创造依法诚信服务的环境</w:t>
      </w:r>
    </w:p>
    <w:p>
      <w:pPr>
        <w:ind w:left="0" w:right="0" w:firstLine="560"/>
        <w:spacing w:before="450" w:after="450" w:line="312" w:lineRule="auto"/>
      </w:pPr>
      <w:r>
        <w:rPr>
          <w:rFonts w:ascii="宋体" w:hAnsi="宋体" w:eastAsia="宋体" w:cs="宋体"/>
          <w:color w:val="000"/>
          <w:sz w:val="28"/>
          <w:szCs w:val="28"/>
        </w:rPr>
        <w:t xml:space="preserve">近年来，我们××县国税局将提供诚信的税收服务作为促进经济发展的一个最佳“支点”，坚持“三个到位”，优化税收服务，撬动经济的持续快速健康发展。</w:t>
      </w:r>
    </w:p>
    <w:p>
      <w:pPr>
        <w:ind w:left="0" w:right="0" w:firstLine="560"/>
        <w:spacing w:before="450" w:after="450" w:line="312" w:lineRule="auto"/>
      </w:pPr>
      <w:r>
        <w:rPr>
          <w:rFonts w:ascii="宋体" w:hAnsi="宋体" w:eastAsia="宋体" w:cs="宋体"/>
          <w:color w:val="000"/>
          <w:sz w:val="28"/>
          <w:szCs w:val="28"/>
        </w:rPr>
        <w:t xml:space="preserve">首先是诚信服务承诺到位。我局通过在纳税大厅公告栏、电子显示屏、××县电视台等媒体公开各项承诺，请广大纳税人和社会各界对国税部门包括诚信服务在内的各项工作进行全方位监督，做到文明服务承诺到位。</w:t>
      </w:r>
    </w:p>
    <w:p>
      <w:pPr>
        <w:ind w:left="0" w:right="0" w:firstLine="560"/>
        <w:spacing w:before="450" w:after="450" w:line="312" w:lineRule="auto"/>
      </w:pPr>
      <w:r>
        <w:rPr>
          <w:rFonts w:ascii="宋体" w:hAnsi="宋体" w:eastAsia="宋体" w:cs="宋体"/>
          <w:color w:val="000"/>
          <w:sz w:val="28"/>
          <w:szCs w:val="28"/>
        </w:rPr>
        <w:t xml:space="preserve">二是诚信服务政策宣传到位。在政策宣传方面，我们特别注重创新宣传方法，加强与纳税人息息相关的税收经济政策的宣传。我们以群众喜闻乐见的方式举行了“税收宣传灯谜有奖竞猜活动”;在税收宣传月活动中，我们紧紧围绕“服务、发展、民生”的宣传主题，充分利用手机有针对性地向纳税人编发税收短信，宣传税收知识，灌输税收政策;和县纠风部门联手，做到税收宣传和行风评议并肩同行。通过一系列的税法宣传活动，不但增强了公民依法诚信纳税意识，而且增强了诚信执法透明度，使纳税人进一步了解了税法，学会用法律保护自己的合法权利，促进企业自身的发展。</w:t>
      </w:r>
    </w:p>
    <w:p>
      <w:pPr>
        <w:ind w:left="0" w:right="0" w:firstLine="560"/>
        <w:spacing w:before="450" w:after="450" w:line="312" w:lineRule="auto"/>
      </w:pPr>
      <w:r>
        <w:rPr>
          <w:rFonts w:ascii="宋体" w:hAnsi="宋体" w:eastAsia="宋体" w:cs="宋体"/>
          <w:color w:val="000"/>
          <w:sz w:val="28"/>
          <w:szCs w:val="28"/>
        </w:rPr>
        <w:t xml:space="preserve">三是诚信服务形式创新到位。我们没有将纳税服务仅仅停留在“一张笑脸一杯茶”的浅层次服务上，而是在依法治税、为纳税人创造公开、公平、公正的诚信纳税软环境上下功夫。实现了“三个转变”，即征税主体从管理执法型向服务型转变，纳税主体从监管对象向商业客户转变，由个性化服务向贯穿于税收全过程转变。通过一系列的诚信优质服务，为企业发展注入了活力，同时，进一步改善了征纳关系，营造起了“依法诚信纳税”的良好氛围。</w:t>
      </w:r>
    </w:p>
    <w:p>
      <w:pPr>
        <w:ind w:left="0" w:right="0" w:firstLine="560"/>
        <w:spacing w:before="450" w:after="450" w:line="312" w:lineRule="auto"/>
      </w:pPr>
      <w:r>
        <w:rPr>
          <w:rFonts w:ascii="宋体" w:hAnsi="宋体" w:eastAsia="宋体" w:cs="宋体"/>
          <w:color w:val="000"/>
          <w:sz w:val="28"/>
          <w:szCs w:val="28"/>
        </w:rPr>
        <w:t xml:space="preserve">三、努力转变工作作风，加大对税干依法诚信办税的监督力度</w:t>
      </w:r>
    </w:p>
    <w:p>
      <w:pPr>
        <w:ind w:left="0" w:right="0" w:firstLine="560"/>
        <w:spacing w:before="450" w:after="450" w:line="312" w:lineRule="auto"/>
      </w:pPr>
      <w:r>
        <w:rPr>
          <w:rFonts w:ascii="宋体" w:hAnsi="宋体" w:eastAsia="宋体" w:cs="宋体"/>
          <w:color w:val="000"/>
          <w:sz w:val="28"/>
          <w:szCs w:val="28"/>
        </w:rPr>
        <w:t xml:space="preserve">在对外严格诚信执法、诚信服务的同时，在内部，我们积极转变工作作风，大力实施科学管理，进一步加大对税干依法诚信办税的监督检查力度。</w:t>
      </w:r>
    </w:p>
    <w:p>
      <w:pPr>
        <w:ind w:left="0" w:right="0" w:firstLine="560"/>
        <w:spacing w:before="450" w:after="450" w:line="312" w:lineRule="auto"/>
      </w:pPr>
      <w:r>
        <w:rPr>
          <w:rFonts w:ascii="宋体" w:hAnsi="宋体" w:eastAsia="宋体" w:cs="宋体"/>
          <w:color w:val="000"/>
          <w:sz w:val="28"/>
          <w:szCs w:val="28"/>
        </w:rPr>
        <w:t xml:space="preserve">一是从工作上监督，促进税干诚信工作。连续几年来，我们将依法诚信办税指标分为征收和稽查两大类13项，对各基层单位实行按月监测主要征管质量指标，以便随时发现并解决征管工作中存在的问题，有效地提高了税干的依法诚信办税意识，做到了防患于未然。</w:t>
      </w:r>
    </w:p>
    <w:p>
      <w:pPr>
        <w:ind w:left="0" w:right="0" w:firstLine="560"/>
        <w:spacing w:before="450" w:after="450" w:line="312" w:lineRule="auto"/>
      </w:pPr>
      <w:r>
        <w:rPr>
          <w:rFonts w:ascii="宋体" w:hAnsi="宋体" w:eastAsia="宋体" w:cs="宋体"/>
          <w:color w:val="000"/>
          <w:sz w:val="28"/>
          <w:szCs w:val="28"/>
        </w:rPr>
        <w:t xml:space="preserve">二是从廉政上监督，促进税干诚信做人。首先是层层签订了《党风廉政建设工作目标责任书》，将党风廉政建设的各项工作落实到具体责任人。其次把廉政建设工作向税干家庭和8小时以外延伸，在税干家属中开展争当“廉内助”、家中堵“后门”活动，筑起又一道反腐防线。在全局实行了党风行风建设工作按月监督测评制度。最后是开展廉洁从政“五个一”、述学、述职、述廉为主要内容的“三述”、赠送“廉政书包”、接听廉政电话、印发“××县国税局廉政名片”等活动。做到“四个追究”：对违反税法规定、变通税收政策的坚决追究;对违反各项管理制度、不按规定办事的坚决追究;对违反工作纪律、我行我素的 坚决追究;对违反执法程序、不遵章操作的坚决追究。筑起层层反腐防线，促进税干公正执法，达到各企业在同一起跑线上发展的目的。</w:t>
      </w:r>
    </w:p>
    <w:p>
      <w:pPr>
        <w:ind w:left="0" w:right="0" w:firstLine="560"/>
        <w:spacing w:before="450" w:after="450" w:line="312" w:lineRule="auto"/>
      </w:pPr>
      <w:r>
        <w:rPr>
          <w:rFonts w:ascii="宋体" w:hAnsi="宋体" w:eastAsia="宋体" w:cs="宋体"/>
          <w:color w:val="000"/>
          <w:sz w:val="28"/>
          <w:szCs w:val="28"/>
        </w:rPr>
        <w:t xml:space="preserve">三是从流程上监督，促进税干诚信做事。通过实施思想认识、组织领导、技术支持、公告宣传、考核追究、配套措施“六个到位”，去年全局进入防伪税控的企业65户，占全县应推行户数的100%，共推广税控收款机15台。所有数据上传及时准确，金税设施安全运行，继运输发票之后，成功实现了“海关完部凭证、废旧物资发票”电子数据的汇总上传，进一步拓展了“金税工程”的覆盖面，为加强增值税管理，打击偷税、骗税又增加了一个有力的法码，创造了良好的发展环境。初步实现了“机器管人”与“人管机器”的有效结合，强化了内部管理，夯实了诚信干事的物质基础。</w:t>
      </w:r>
    </w:p>
    <w:p>
      <w:pPr>
        <w:ind w:left="0" w:right="0" w:firstLine="560"/>
        <w:spacing w:before="450" w:after="450" w:line="312" w:lineRule="auto"/>
      </w:pPr>
      <w:r>
        <w:rPr>
          <w:rFonts w:ascii="宋体" w:hAnsi="宋体" w:eastAsia="宋体" w:cs="宋体"/>
          <w:color w:val="000"/>
          <w:sz w:val="28"/>
          <w:szCs w:val="28"/>
        </w:rPr>
        <w:t xml:space="preserve">四是从机制上监督，促进税干诚信生活。规范的管理是抓好文明诚信创建活动的重要环节。而制度建设则是规范管理的基础。近年来，我们根据形势发展，对所有的规章制度进行了重新完善和修订，出台了61项包括机关管理、人事教育、廉政建设、税收管理、税收信息化建设等内容在内的规章制度，使机关的各项税收工作有章可循，进一步制度化、规范化、科学化，为文明诚信创建活动的顺利开展提供了有效的制度保障。通过制度落实，有效地提高了税干的诚信素质。如通过制订实施《××县国税局水暖电卫生费管理办法》，从而有效地遏制了浪费的不良现象，堵塞了管理漏洞，节约了经费开支，规范了机关后勤管理，促进了税干诚信生活。</w:t>
      </w:r>
    </w:p>
    <w:p>
      <w:pPr>
        <w:ind w:left="0" w:right="0" w:firstLine="560"/>
        <w:spacing w:before="450" w:after="450" w:line="312" w:lineRule="auto"/>
      </w:pPr>
      <w:r>
        <w:rPr>
          <w:rFonts w:ascii="宋体" w:hAnsi="宋体" w:eastAsia="宋体" w:cs="宋体"/>
          <w:color w:val="000"/>
          <w:sz w:val="28"/>
          <w:szCs w:val="28"/>
        </w:rPr>
        <w:t xml:space="preserve">总之，我局通过推行诚信服务，坚持办税一条龙服务，大力推行首问责任制和税务承诺制，在办税场所设置税收公告栏和大屏幕显示器，及时将最新的税收政策滚动播出;开展延伸服务，树立处处为纳税人着想的服务意识，推行“节假日值班制”和“领导值班制”，开展“一站式”服务，得到广大纳税人的赞誉。加强“两权监督‘制约，将纳税人普遍关心的涉税事项公布于众，对个体工商户税负情况定期通过公告栏形式予以公示。实施“开门评税”活动，在纳税人中开展纳税等级评定活动，鼓励纳税人加强税收监督，对不诚信的征税行为进行投诉，在办税场所设置诚信服务评议箱和社会监督投诉箱;实施优质服务，开展税收业务能手竞赛和\"五个十佳税官\"评比活动，提高国税干部服务意识和服务质量。在办税窗口设置“党员示范岗”和“巾帼文明示范岗”，充分发挥岗位示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2024-10-18T03:32:25+08:00</dcterms:created>
  <dcterms:modified xsi:type="dcterms:W3CDTF">2024-10-18T03:32:25+08:00</dcterms:modified>
</cp:coreProperties>
</file>

<file path=docProps/custom.xml><?xml version="1.0" encoding="utf-8"?>
<Properties xmlns="http://schemas.openxmlformats.org/officeDocument/2006/custom-properties" xmlns:vt="http://schemas.openxmlformats.org/officeDocument/2006/docPropsVTypes"/>
</file>