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2024党员先锋计划书怎么写 党员先锋计划书范文5篇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光阴迅速，一眨眼就过去了，我们的工作又进入新的阶段，为了在工作中有更好的成长，不妨坐下来好好写写计划吧。下面小编在这里为大家精心整理了几篇，希望对同学们有所帮助，仅供参考。按照七中党支部《XX年度推进学习型党组工作方案》及七中党支部保持共产...</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光阴迅速，一眨眼就过去了，我们的工作又进入新的阶段，为了在工作中有更好的成长，不妨坐下来好好写写计划吧。下面小编在这里为大家精心整理了几篇，希望对同学们有所帮助，仅供参考。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按照七中党支部《XX年度推进学习型党组工作方案》及七中党支部保持共产党员先进性教育活动的统一部署和具体要求，努力提高自己的高党性和各方面素质，现结合自己的生活工作实际，制定本年度学习计划</w:t>
      </w:r>
    </w:p>
    <w:p>
      <w:pPr>
        <w:ind w:left="0" w:right="0" w:firstLine="560"/>
        <w:spacing w:before="450" w:after="450" w:line="312" w:lineRule="auto"/>
      </w:pPr>
      <w:r>
        <w:rPr>
          <w:rFonts w:ascii="宋体" w:hAnsi="宋体" w:eastAsia="宋体" w:cs="宋体"/>
          <w:color w:val="000"/>
          <w:sz w:val="28"/>
          <w:szCs w:val="28"/>
        </w:rPr>
        <w:t xml:space="preserve">第一、学习中国特色社会主义理论体系。认真学习邓小平理论、三个代表重要思想、深入学习科学发展观，学习党的路线、方针、政策。重点学习党的十八精神，在思想上政治上行动上始终与党中央保持高度一致，坚决贯彻党的理论和路线方针政策，坚决贯彻中央决策部署，切实做到讲政治、顾大局、守纪律。</w:t>
      </w:r>
    </w:p>
    <w:p>
      <w:pPr>
        <w:ind w:left="0" w:right="0" w:firstLine="560"/>
        <w:spacing w:before="450" w:after="450" w:line="312" w:lineRule="auto"/>
      </w:pPr>
      <w:r>
        <w:rPr>
          <w:rFonts w:ascii="宋体" w:hAnsi="宋体" w:eastAsia="宋体" w:cs="宋体"/>
          <w:color w:val="000"/>
          <w:sz w:val="28"/>
          <w:szCs w:val="28"/>
        </w:rPr>
        <w:t xml:space="preserve">第二、学习社会主义核心价值体系。认真学习马克思主义指导思想、中国特色社会主义共同理想、以爱国主义为核心的民族精神和以改革创新为核心的时代精神、以“八荣八耻”为主要内容的社会主义荣辱观。坚定自己的价值坐标和道德标准。</w:t>
      </w:r>
    </w:p>
    <w:p>
      <w:pPr>
        <w:ind w:left="0" w:right="0" w:firstLine="560"/>
        <w:spacing w:before="450" w:after="450" w:line="312" w:lineRule="auto"/>
      </w:pPr>
      <w:r>
        <w:rPr>
          <w:rFonts w:ascii="宋体" w:hAnsi="宋体" w:eastAsia="宋体" w:cs="宋体"/>
          <w:color w:val="000"/>
          <w:sz w:val="28"/>
          <w:szCs w:val="28"/>
        </w:rPr>
        <w:t xml:space="preserve">第三、学习廉洁自律、师德师风方面知识。认真学习《中国共产党党员领导干部廉洁从政若干准则》等党纪法规;学习《教师法》、《未成年人保护活法》等教育教学相关法律法规，学习市教育局下发的有关规范教师行为的文件要求;学习《巴州教师职业道德规范十条》、《文明教育标准》等行为规范内容，提升自己的廉洁从教意识，树立正确的价值观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志勇同志，多年来，在平凡的岗位上始终如一，严谨求实，勤奋刻苦，兢兢业业，全面完成各项工作任务；作为一名共产党员，他时时刻刻以党员标准严格要求自己，在政治理论学习、管理统筹等方面发挥着共产党员的先锋模范作用，他以饱满的工作热情，扎实的工作作风、有意的工作成绩，赢得了广大干部职工的普遍好评。他先后被评为厂“质量明星”、厂“优秀会员”、厂“党员之星”.</w:t>
      </w:r>
    </w:p>
    <w:p>
      <w:pPr>
        <w:ind w:left="0" w:right="0" w:firstLine="560"/>
        <w:spacing w:before="450" w:after="450" w:line="312" w:lineRule="auto"/>
      </w:pPr>
      <w:r>
        <w:rPr>
          <w:rFonts w:ascii="宋体" w:hAnsi="宋体" w:eastAsia="宋体" w:cs="宋体"/>
          <w:color w:val="000"/>
          <w:sz w:val="28"/>
          <w:szCs w:val="28"/>
        </w:rPr>
        <w:t xml:space="preserve">一、重视理论学习，紧盯理论信念</w:t>
      </w:r>
    </w:p>
    <w:p>
      <w:pPr>
        <w:ind w:left="0" w:right="0" w:firstLine="560"/>
        <w:spacing w:before="450" w:after="450" w:line="312" w:lineRule="auto"/>
      </w:pPr>
      <w:r>
        <w:rPr>
          <w:rFonts w:ascii="宋体" w:hAnsi="宋体" w:eastAsia="宋体" w:cs="宋体"/>
          <w:color w:val="000"/>
          <w:sz w:val="28"/>
          <w:szCs w:val="28"/>
        </w:rPr>
        <w:t xml:space="preserve">作为一名共产党员，常志勇意识到理论学习的重要性，通过深入学习党的理论知识，用党的十九大知识和习近平新时代中国特色社会主义思想武装头脑，始终在思想上和党保持高度一致。自参加工作以来，常志勇顾全大局，立场坚定，能够严格认真贯彻党的卢新方针政策，执行组织各项决议，服从组织安排，具有坚定的理论信念。常志勇同志边工作边学习，虚心向其他同志学习请教，取人之长，补己之短，勤探讨，勤询问，把每一位党员都当成自己的折射镜，不断树立自身人格魅力，在工作中，生活中都率先垂范，积极发挥着党员的先锋模范作用。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二、勇于开拓创新，努力做好自身本职工作</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作为一名党员，常志勇在职尽责，在岗敬业，始终保持较强的事业心和责任感，兢兢业业，坚持“干一行、爱一行、钻一行、精一行”,扎实完成本职工作，力争精益求精。，黄金叶（乐途）准备正式产品“上线”,常志勇凭着多年的管理经验，迅速召开全体操作工动员大会，确保黄金叶（乐途）顺利“上线”,他还建立优秀人才快速反应机制，培养出优秀乐途机组操作工，这一机制实现生产和人员的实时对接，减少了人才浪费。为黄金叶（乐途）的生产保供提供了坚实的后盾。</w:t>
      </w:r>
    </w:p>
    <w:p>
      <w:pPr>
        <w:ind w:left="0" w:right="0" w:firstLine="560"/>
        <w:spacing w:before="450" w:after="450" w:line="312" w:lineRule="auto"/>
      </w:pPr>
      <w:r>
        <w:rPr>
          <w:rFonts w:ascii="宋体" w:hAnsi="宋体" w:eastAsia="宋体" w:cs="宋体"/>
          <w:color w:val="000"/>
          <w:sz w:val="28"/>
          <w:szCs w:val="28"/>
        </w:rPr>
        <w:t xml:space="preserve">三、保持党员先进性，充分发挥党员先锋模范作用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卷包部丙班的班组长常志勇一生的追求。他长期以来，始终恪守“奉献不言苦，追求无止境”的人生格言。“春蚕到死丝方尽，蜡炬成灰泪始干”,是我作为一名共产党员对生命价值的追求。全心全意为人民服务是我党的一贯宗旨，长期以来我都格守着“奉献不言苦，追求无止境”的人生格言。他始终坚持从细节入手，为了把工作安排妥当，他在每次开班、接班时都会早早的来到车间，认真查看并询问各个机台的运行情况，整理并归类每班次各机组设备故障，与修理工积极探讨，抓住重点，找短板，采取措施，保障设备运行顺利。同事们都说，常志勇就是党员的一面旗帜，充分发挥着党员的先锋引领作用，他的一切都影响着全班组的人。</w:t>
      </w:r>
    </w:p>
    <w:p>
      <w:pPr>
        <w:ind w:left="0" w:right="0" w:firstLine="560"/>
        <w:spacing w:before="450" w:after="450" w:line="312" w:lineRule="auto"/>
      </w:pPr>
      <w:r>
        <w:rPr>
          <w:rFonts w:ascii="宋体" w:hAnsi="宋体" w:eastAsia="宋体" w:cs="宋体"/>
          <w:color w:val="000"/>
          <w:sz w:val="28"/>
          <w:szCs w:val="28"/>
        </w:rPr>
        <w:t xml:space="preserve">陈立鸽同志从参加工作以来，兢兢业业，任劳任怨，立足本职，爱岗敬业，勤奋工作，积极发挥共产党员的先锋模范作用，先后被评为“帝豪功臣”、“市五一劳动奖章”、“女职工标兵”、“市五一劳动奖章”、“设备操作能手”、“巾帼建功”,等称号，她的主要事迹如下：</w:t>
      </w:r>
    </w:p>
    <w:p>
      <w:pPr>
        <w:ind w:left="0" w:right="0" w:firstLine="560"/>
        <w:spacing w:before="450" w:after="450" w:line="312" w:lineRule="auto"/>
      </w:pPr>
      <w:r>
        <w:rPr>
          <w:rFonts w:ascii="宋体" w:hAnsi="宋体" w:eastAsia="宋体" w:cs="宋体"/>
          <w:color w:val="000"/>
          <w:sz w:val="28"/>
          <w:szCs w:val="28"/>
        </w:rPr>
        <w:t xml:space="preserve">一、注重理论学习，理性信念坚定</w:t>
      </w:r>
    </w:p>
    <w:p>
      <w:pPr>
        <w:ind w:left="0" w:right="0" w:firstLine="560"/>
        <w:spacing w:before="450" w:after="450" w:line="312" w:lineRule="auto"/>
      </w:pPr>
      <w:r>
        <w:rPr>
          <w:rFonts w:ascii="宋体" w:hAnsi="宋体" w:eastAsia="宋体" w:cs="宋体"/>
          <w:color w:val="000"/>
          <w:sz w:val="28"/>
          <w:szCs w:val="28"/>
        </w:rPr>
        <w:t xml:space="preserve">陈立鸽能够积极参加单位组织的各项政治理论学习，主动接受政治教育，自觉加强思想锻炼。除了组织安排的学习外，能够坚持学习党的十九大，十九届三中全会精神，特别是在“不忘初心，牢记使命”的主题教育实践中，积极投身车间生产，通过学习，提高了政治素养、思想觉悟和理论水平，坚定了政治立场，在学习中改造了世界观、人生观和价值观。</w:t>
      </w:r>
    </w:p>
    <w:p>
      <w:pPr>
        <w:ind w:left="0" w:right="0" w:firstLine="560"/>
        <w:spacing w:before="450" w:after="450" w:line="312" w:lineRule="auto"/>
      </w:pPr>
      <w:r>
        <w:rPr>
          <w:rFonts w:ascii="宋体" w:hAnsi="宋体" w:eastAsia="宋体" w:cs="宋体"/>
          <w:color w:val="000"/>
          <w:sz w:val="28"/>
          <w:szCs w:val="28"/>
        </w:rPr>
        <w:t xml:space="preserve">二、时刻牢记宗旨，兢兢业业干事</w:t>
      </w:r>
    </w:p>
    <w:p>
      <w:pPr>
        <w:ind w:left="0" w:right="0" w:firstLine="560"/>
        <w:spacing w:before="450" w:after="450" w:line="312" w:lineRule="auto"/>
      </w:pPr>
      <w:r>
        <w:rPr>
          <w:rFonts w:ascii="宋体" w:hAnsi="宋体" w:eastAsia="宋体" w:cs="宋体"/>
          <w:color w:val="000"/>
          <w:sz w:val="28"/>
          <w:szCs w:val="28"/>
        </w:rPr>
        <w:t xml:space="preserve">在工作中，陈立鸽始终保持了端正的工作态度，严守工作纪律，树立了不骄不躁、扎实肯干的工作作风，不断增强工作的主动性和积极性，以高度的责任感、使命感和工作热情，积极负责地开展工作。初，厂里第一台GDX2硬盒包装机投入生产，陈立鸽主动请缨，成为了厂里第一位帝豪硬盒包装机挡车工。二十年过去了，五号硬盒包装机前，每天依旧能看到她忙碌的身影。二十年来，陈立鸽一直坚持着提前20分钟到岗，了解机器运行状况，做好清擦保养及检查工作。</w:t>
      </w:r>
    </w:p>
    <w:p>
      <w:pPr>
        <w:ind w:left="0" w:right="0" w:firstLine="560"/>
        <w:spacing w:before="450" w:after="450" w:line="312" w:lineRule="auto"/>
      </w:pPr>
      <w:r>
        <w:rPr>
          <w:rFonts w:ascii="宋体" w:hAnsi="宋体" w:eastAsia="宋体" w:cs="宋体"/>
          <w:color w:val="000"/>
          <w:sz w:val="28"/>
          <w:szCs w:val="28"/>
        </w:rPr>
        <w:t xml:space="preserve">三、善于整理分享，坚持带头引领</w:t>
      </w:r>
    </w:p>
    <w:p>
      <w:pPr>
        <w:ind w:left="0" w:right="0" w:firstLine="560"/>
        <w:spacing w:before="450" w:after="450" w:line="312" w:lineRule="auto"/>
      </w:pPr>
      <w:r>
        <w:rPr>
          <w:rFonts w:ascii="宋体" w:hAnsi="宋体" w:eastAsia="宋体" w:cs="宋体"/>
          <w:color w:val="000"/>
          <w:sz w:val="28"/>
          <w:szCs w:val="28"/>
        </w:rPr>
        <w:t xml:space="preserve">作为卷包部丙班一员，陈立鸽遵守企业各项规章制度，她时刻牢记自己是一名共产党员，时刻提醒自己要当好一面旗帜，发挥好先锋模范带头作用。在工作中，她热心助人，数十年的操作经验加上和维修工多年的交流学习，她对机器操作和保养有着自己的一套“陈氏秘籍”,也乐于给大家分享。她不善言辞，却总能对机器讲解的头头是道。她积极参加班组“师带徒”、“单点课程”等活动，为企业培养了一批优秀操作工。</w:t>
      </w:r>
    </w:p>
    <w:p>
      <w:pPr>
        <w:ind w:left="0" w:right="0" w:firstLine="560"/>
        <w:spacing w:before="450" w:after="450" w:line="312" w:lineRule="auto"/>
      </w:pPr>
      <w:r>
        <w:rPr>
          <w:rFonts w:ascii="宋体" w:hAnsi="宋体" w:eastAsia="宋体" w:cs="宋体"/>
          <w:color w:val="000"/>
          <w:sz w:val="28"/>
          <w:szCs w:val="28"/>
        </w:rPr>
        <w:t xml:space="preserve">孙永涛同志，作为一名共产党员，该同志时时刻刻以党员的标准严格要求自己，各方面都较好的发挥着共产党员的.先锋模范作用，以饱满的工作热情、扎实的工作作风、优异的工作成绩，赢得了大家的一致好评。</w:t>
      </w:r>
    </w:p>
    <w:p>
      <w:pPr>
        <w:ind w:left="0" w:right="0" w:firstLine="560"/>
        <w:spacing w:before="450" w:after="450" w:line="312" w:lineRule="auto"/>
      </w:pPr>
      <w:r>
        <w:rPr>
          <w:rFonts w:ascii="宋体" w:hAnsi="宋体" w:eastAsia="宋体" w:cs="宋体"/>
          <w:color w:val="000"/>
          <w:sz w:val="28"/>
          <w:szCs w:val="28"/>
        </w:rPr>
        <w:t xml:space="preserve">一、积极抓好学习，端正价值追求</w:t>
      </w:r>
    </w:p>
    <w:p>
      <w:pPr>
        <w:ind w:left="0" w:right="0" w:firstLine="560"/>
        <w:spacing w:before="450" w:after="450" w:line="312" w:lineRule="auto"/>
      </w:pPr>
      <w:r>
        <w:rPr>
          <w:rFonts w:ascii="宋体" w:hAnsi="宋体" w:eastAsia="宋体" w:cs="宋体"/>
          <w:color w:val="000"/>
          <w:sz w:val="28"/>
          <w:szCs w:val="28"/>
        </w:rPr>
        <w:t xml:space="preserve">作为一名党员，孙永涛同志对学习理论高度重视，把其作为提高理论素质、开阔眼界思想的重要途径，一以贯之、常抓不懈。作为一名党员，他的一举一动直接或间接影响身边同志的工作激情，所以他能够认真贯彻党的基本方针政策，系统接受党的先进性教育培训活动，积极参加各项学习教育，充分认清了作为一名共产党员的光荣责任和神圣使命。时刻用党员的标准严格衡量、约束自己的言行，不断增强党的观念，加强党性修养，按照党章的规定履行党员义务，积极完成各项任务，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二、工作态度认真，履职尽责较好</w:t>
      </w:r>
    </w:p>
    <w:p>
      <w:pPr>
        <w:ind w:left="0" w:right="0" w:firstLine="560"/>
        <w:spacing w:before="450" w:after="450" w:line="312" w:lineRule="auto"/>
      </w:pPr>
      <w:r>
        <w:rPr>
          <w:rFonts w:ascii="宋体" w:hAnsi="宋体" w:eastAsia="宋体" w:cs="宋体"/>
          <w:color w:val="000"/>
          <w:sz w:val="28"/>
          <w:szCs w:val="28"/>
        </w:rPr>
        <w:t xml:space="preserve">孙永涛同志始终严格要求自己，把耐得平淡、努力工作作为自己的准则，把重点放在严谨、细致、脚踏实地埋头苦干上，做到了干一行、爱一行、钻一行，具有较强的责任感。在日常工作中，始终保持端正的工作态度，严守工作纪律，树立了不骄不躁、扎实肯干的工作作风，不断增强工作的主动性和积极性，以高度的责任感和工作热情，积极主动的做好各项工作。20黄金叶（乐途）上线，作为省产烟转型升级的重点规格，质量要求高，指标完成难度大。孙永涛不畏艰难，不甘人后，最终在车间的月度考核中，孙永涛负责的乐途机台连续多次位列第一。更是获得了“市五一劳动奖章”.</w:t>
      </w:r>
    </w:p>
    <w:p>
      <w:pPr>
        <w:ind w:left="0" w:right="0" w:firstLine="560"/>
        <w:spacing w:before="450" w:after="450" w:line="312" w:lineRule="auto"/>
      </w:pPr>
      <w:r>
        <w:rPr>
          <w:rFonts w:ascii="宋体" w:hAnsi="宋体" w:eastAsia="宋体" w:cs="宋体"/>
          <w:color w:val="000"/>
          <w:sz w:val="28"/>
          <w:szCs w:val="28"/>
        </w:rPr>
        <w:t xml:space="preserve">三、保持党员先进性，发挥先锋模范作用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孙永涛同志始终坚持自己的理想和明确的目标，做事、做人脚踏实地，为自己的目标而努力。作为一名党员，他谦虚谨慎、爱岗敬业，成为部门工作的骨干力量；他立足本职工作，认真履行岗位职责，努力提高工作水平，勇于承担小牌号生产任务。同时，他把每一位老党员、优秀党员当做自己的折射镜，无论在工作还是生活中，他都力求率先垂范，为全体职工树立了积极正面的良好形象，发挥着一名共产党员的应有的先锋模范作用。</w:t>
      </w:r>
    </w:p>
    <w:p>
      <w:pPr>
        <w:ind w:left="0" w:right="0" w:firstLine="560"/>
        <w:spacing w:before="450" w:after="450" w:line="312" w:lineRule="auto"/>
      </w:pPr>
      <w:r>
        <w:rPr>
          <w:rFonts w:ascii="宋体" w:hAnsi="宋体" w:eastAsia="宋体" w:cs="宋体"/>
          <w:color w:val="000"/>
          <w:sz w:val="28"/>
          <w:szCs w:val="28"/>
        </w:rPr>
        <w:t xml:space="preserve">王喜才同志，中共党员，是卷包部一名维修人员，他几十年如一日，时刻不忘以一名共产党员的标准严格要求自己，他做事认真，勤勉，谨慎，乐于奉献是他的特点，这些年，王喜才同志以自己出色的工作能力，活到老、学到老的精神、心系车间的高尚情操赢得了领导和同事的交口称赞。</w:t>
      </w:r>
    </w:p>
    <w:p>
      <w:pPr>
        <w:ind w:left="0" w:right="0" w:firstLine="560"/>
        <w:spacing w:before="450" w:after="450" w:line="312" w:lineRule="auto"/>
      </w:pPr>
      <w:r>
        <w:rPr>
          <w:rFonts w:ascii="宋体" w:hAnsi="宋体" w:eastAsia="宋体" w:cs="宋体"/>
          <w:color w:val="000"/>
          <w:sz w:val="28"/>
          <w:szCs w:val="28"/>
        </w:rPr>
        <w:t xml:space="preserve">一、勤奋好学，钻研维修业务</w:t>
      </w:r>
    </w:p>
    <w:p>
      <w:pPr>
        <w:ind w:left="0" w:right="0" w:firstLine="560"/>
        <w:spacing w:before="450" w:after="450" w:line="312" w:lineRule="auto"/>
      </w:pPr>
      <w:r>
        <w:rPr>
          <w:rFonts w:ascii="宋体" w:hAnsi="宋体" w:eastAsia="宋体" w:cs="宋体"/>
          <w:color w:val="000"/>
          <w:sz w:val="28"/>
          <w:szCs w:val="28"/>
        </w:rPr>
        <w:t xml:space="preserve">王喜才，作为一名共产党员，他把做好维修工作作为自己努力的方向和认定的目标，为了实现这一目标，他不仅利用下班时间，认真学习维修知识，更是在工作中，一方面积极向同事虚心请教，一方面利用休息间隙对拆下来的零件进行研究、维修，将自己的理论知识和实践不断结合。他常说：“一个人可以没有文凭，但绝不可以没有知识”,王喜才同志几乎把所有的业余时间都放在了钻研业务上，努力将自己的工作吃透，干好。他本着“干一行，钻一行，精一行”的钻劲，成为车间维修骨干。</w:t>
      </w:r>
    </w:p>
    <w:p>
      <w:pPr>
        <w:ind w:left="0" w:right="0" w:firstLine="560"/>
        <w:spacing w:before="450" w:after="450" w:line="312" w:lineRule="auto"/>
      </w:pPr>
      <w:r>
        <w:rPr>
          <w:rFonts w:ascii="宋体" w:hAnsi="宋体" w:eastAsia="宋体" w:cs="宋体"/>
          <w:color w:val="000"/>
          <w:sz w:val="28"/>
          <w:szCs w:val="28"/>
        </w:rPr>
        <w:t xml:space="preserve">二、心系车间，做好“传帮带”</w:t>
      </w:r>
    </w:p>
    <w:p>
      <w:pPr>
        <w:ind w:left="0" w:right="0" w:firstLine="560"/>
        <w:spacing w:before="450" w:after="450" w:line="312" w:lineRule="auto"/>
      </w:pPr>
      <w:r>
        <w:rPr>
          <w:rFonts w:ascii="宋体" w:hAnsi="宋体" w:eastAsia="宋体" w:cs="宋体"/>
          <w:color w:val="000"/>
          <w:sz w:val="28"/>
          <w:szCs w:val="28"/>
        </w:rPr>
        <w:t xml:space="preserve">作为一名车间维修工，他最大的特点就是心系车间，与车间一线操作工打成一片，哪台机器坏了，哪一个机器需要调试等都离不开他和他的同事们。不管时间多晚，他总是随叫随到。他作为一名共产党员，除了做好本职工作，他还为机组操作工普及各类维修知识，数十年的维修经验和知识积累，使他对机器维修、保养有着自己的一套维修秘籍，也乐于和大家分享。“君子敏于行而讷于言”,他却对维修知识讲解头头是道；他虽说不出什么大道理，却用自己的行动言传身教，同事们都夸他是“一部行走中的维修百科全书”.</w:t>
      </w:r>
    </w:p>
    <w:p>
      <w:pPr>
        <w:ind w:left="0" w:right="0" w:firstLine="560"/>
        <w:spacing w:before="450" w:after="450" w:line="312" w:lineRule="auto"/>
      </w:pPr>
      <w:r>
        <w:rPr>
          <w:rFonts w:ascii="宋体" w:hAnsi="宋体" w:eastAsia="宋体" w:cs="宋体"/>
          <w:color w:val="000"/>
          <w:sz w:val="28"/>
          <w:szCs w:val="28"/>
        </w:rPr>
        <w:t xml:space="preserve">三、无私奉献，发挥先锋作用</w:t>
      </w:r>
    </w:p>
    <w:p>
      <w:pPr>
        <w:ind w:left="0" w:right="0" w:firstLine="560"/>
        <w:spacing w:before="450" w:after="450" w:line="312" w:lineRule="auto"/>
      </w:pPr>
      <w:r>
        <w:rPr>
          <w:rFonts w:ascii="宋体" w:hAnsi="宋体" w:eastAsia="宋体" w:cs="宋体"/>
          <w:color w:val="000"/>
          <w:sz w:val="28"/>
          <w:szCs w:val="28"/>
        </w:rPr>
        <w:t xml:space="preserve">有朋友说：“会修机器不就行了，干嘛还要干吃力不讨好的事”.每逢这时，王喜才总是说：“因为我是共产党员，就要无私奉献，就要发挥好模范带头作用”.奉献源于责任，多年的维修生涯，王喜才总是以高度认真负责的责任感投入到工作中。“道虽通不行不至，事虽小不为不成”,作为一名维修工，作为一名共产党员，王喜才以默默奉献的人生态度，把平凡的工作变成不凡，他用自身的实际行动诠释了一个新时期一名普通共产党员的高尚情怀。</w:t>
      </w:r>
    </w:p>
    <w:p>
      <w:pPr>
        <w:ind w:left="0" w:right="0" w:firstLine="560"/>
        <w:spacing w:before="450" w:after="450" w:line="312" w:lineRule="auto"/>
      </w:pPr>
      <w:r>
        <w:rPr>
          <w:rFonts w:ascii="宋体" w:hAnsi="宋体" w:eastAsia="宋体" w:cs="宋体"/>
          <w:color w:val="000"/>
          <w:sz w:val="28"/>
          <w:szCs w:val="28"/>
        </w:rPr>
        <w:t xml:space="preserve">于连群，现为包装机维修高级技师，1986年参加工作，()201月加入中国共产党，进厂32年来，先后历任卷烟机操作工、包装机操作工、维修工等岗位，并获得了许昌市五一劳动奖章，全国烟草技术能手，厂十大帝豪功臣等诸多的荣誉。多年来，他尽职履责、充满激情，争当表率，有条不紊地把维修和技术创新工作做得有声有色、成效斐然，走出了一条卓尔不群的工匠之路。</w:t>
      </w:r>
    </w:p>
    <w:p>
      <w:pPr>
        <w:ind w:left="0" w:right="0" w:firstLine="560"/>
        <w:spacing w:before="450" w:after="450" w:line="312" w:lineRule="auto"/>
      </w:pPr>
      <w:r>
        <w:rPr>
          <w:rFonts w:ascii="宋体" w:hAnsi="宋体" w:eastAsia="宋体" w:cs="宋体"/>
          <w:color w:val="000"/>
          <w:sz w:val="28"/>
          <w:szCs w:val="28"/>
        </w:rPr>
        <w:t xml:space="preserve">在思想上，能够牢固树立四个意识，坚定四个自信，始终在思想上政治上行动上同党中央保持高度一致，是一名新时期的合格共产党员。在工作中，他勤奋好学，刻苦钻研，不断补充新理论、新知识，掌握新技术、新经验，每一次在重大课题项目中，都干在先，冲在前，充分发挥了党员的先锋模范作用。期间，他相继参与完成了相继完成了硬帝豪八角机、百年浓香设备技术攻关、乐途短支硬盒的设备改造等项目，为企业创造了巨大的经济效益。同时，于连群还是一个勇于开拓创新的技术达人，团结带领维修人员开展小改小革、技术创新、专利申报等活动，顺利完成了GDX1小盒飞包问题的分析和改进、CV出口条烟翻转装置、小透机玻璃纸吹风装置等多项技术改造项目，推动了优秀技术创新成果应用于实际生产，为金叶制造提质升级奠定了坚实基础。</w:t>
      </w:r>
    </w:p>
    <w:p>
      <w:pPr>
        <w:ind w:left="0" w:right="0" w:firstLine="560"/>
        <w:spacing w:before="450" w:after="450" w:line="312" w:lineRule="auto"/>
      </w:pPr>
      <w:r>
        <w:rPr>
          <w:rFonts w:ascii="宋体" w:hAnsi="宋体" w:eastAsia="宋体" w:cs="宋体"/>
          <w:color w:val="000"/>
          <w:sz w:val="28"/>
          <w:szCs w:val="28"/>
        </w:rPr>
        <w:t xml:space="preserve">苏红安，维修技师，中共党员，1989年进厂工作，一直从事烟机设备电器维修工作。凭着对电器维修行业的热爱和长期实践中的历练，在车间领导和周围师傅们的帮助下，逐渐成为一名爱岗敬业、技术全面的车间电气维修骨干。在日常工作中，针对设备上存在的影响作业率和产品质量的疑难杂症，能够大胆提出改进意见，主持和积极参与了很多小改小革。在取得良好经济效益的同时，使设备运行效率得以提高，减轻了职工的劳动强度，得到了职工的普遍好评与各级领导的认可。月顺利通过技师资格考评，获得技师职业资格。</w:t>
      </w:r>
    </w:p>
    <w:p>
      <w:pPr>
        <w:ind w:left="0" w:right="0" w:firstLine="560"/>
        <w:spacing w:before="450" w:after="450" w:line="312" w:lineRule="auto"/>
      </w:pPr>
      <w:r>
        <w:rPr>
          <w:rFonts w:ascii="宋体" w:hAnsi="宋体" w:eastAsia="宋体" w:cs="宋体"/>
          <w:color w:val="000"/>
          <w:sz w:val="28"/>
          <w:szCs w:val="28"/>
        </w:rPr>
        <w:t xml:space="preserve">“逆水行舟，不进则退”,作为一名技校毕业生，更能深刻的体会到这其中的含义。随着时代的发展，现代科学技术日新月异，新产品、新工艺层出不穷，尤其电控系统更是如此。生产设备也在不断更新换代，不加强学习就意味着被时代所淘汰。因此利用业余时间加强学习，参加了厂里与许昌学院联合举办的“机电一体化”大专班，并于20取得大专毕业证书。同时利用网络手段，加强交流学习，关注电气控制的前沿技术，并搜集技术资料。并及时与设备生产厂家技术人员进行沟通和技术交流，就设备疑难问题及时交流，从而掌握第一手资料。为今后设备维修及疑难问题处理打下了坚实的基础。</w:t>
      </w:r>
    </w:p>
    <w:p>
      <w:pPr>
        <w:ind w:left="0" w:right="0" w:firstLine="560"/>
        <w:spacing w:before="450" w:after="450" w:line="312" w:lineRule="auto"/>
      </w:pPr>
      <w:r>
        <w:rPr>
          <w:rFonts w:ascii="宋体" w:hAnsi="宋体" w:eastAsia="宋体" w:cs="宋体"/>
          <w:color w:val="000"/>
          <w:sz w:val="28"/>
          <w:szCs w:val="28"/>
        </w:rPr>
        <w:t xml:space="preserve">自己加强学习的同时，不忘带动周围的同事一起学习提高。作为一名技师，就要在工作中发挥“传、帮、带”的作用。“一枝孤放不是春，百花齐放春满园”,大家共同提高才是我们努力的目标，才是企业发展的需要。在工作中积极参与“师带徒”活动，传授相关知识和技能，力争大家共同提高。在工作之余积极参与“故障库”的编写，以使同事们在遇到同样故障时能够及时快速的排除故障。积极参与了河南烟草行业电器维修专业培训教材的编写工作。同时，利用在省烟草职工培训中心授课的机会，给中、高级修理工讲授了卷烟机的电控系统及个人的维修经验。为河南烟草行人才队伍建设做出了积极贡献。</w:t>
      </w:r>
    </w:p>
    <w:p>
      <w:pPr>
        <w:ind w:left="0" w:right="0" w:firstLine="560"/>
        <w:spacing w:before="450" w:after="450" w:line="312" w:lineRule="auto"/>
      </w:pPr>
      <w:r>
        <w:rPr>
          <w:rFonts w:ascii="宋体" w:hAnsi="宋体" w:eastAsia="宋体" w:cs="宋体"/>
          <w:color w:val="000"/>
          <w:sz w:val="28"/>
          <w:szCs w:val="28"/>
        </w:rPr>
        <w:t xml:space="preserve">毛水民，包装维修技师，自19参加工作以来，时时以党员的标准严格要求自己，约束自己的言行，在平凡的维修岗位上严谨求实、兢兢业业，按照“诚实做人、踏实做事”的原则，以饱满的工作热情，务实的工作作风，赢得领导与同事们的赞赏。</w:t>
      </w:r>
    </w:p>
    <w:p>
      <w:pPr>
        <w:ind w:left="0" w:right="0" w:firstLine="560"/>
        <w:spacing w:before="450" w:after="450" w:line="312" w:lineRule="auto"/>
      </w:pPr>
      <w:r>
        <w:rPr>
          <w:rFonts w:ascii="宋体" w:hAnsi="宋体" w:eastAsia="宋体" w:cs="宋体"/>
          <w:color w:val="000"/>
          <w:sz w:val="28"/>
          <w:szCs w:val="28"/>
        </w:rPr>
        <w:t xml:space="preserve">做为一名普通党员，毛水民同志在本职工作中发挥了积极模范作用，树立了良好的榜样，积极参与支部组织的“三会一课”学习，坚定理想信念，牢固树立正确的世界观、人生观、价值观，珍惜党的光荣称号，努力提高自己的综合素质和业务能力，积极完成党的各项任务。</w:t>
      </w:r>
    </w:p>
    <w:p>
      <w:pPr>
        <w:ind w:left="0" w:right="0" w:firstLine="560"/>
        <w:spacing w:before="450" w:after="450" w:line="312" w:lineRule="auto"/>
      </w:pPr>
      <w:r>
        <w:rPr>
          <w:rFonts w:ascii="宋体" w:hAnsi="宋体" w:eastAsia="宋体" w:cs="宋体"/>
          <w:color w:val="000"/>
          <w:sz w:val="28"/>
          <w:szCs w:val="28"/>
        </w:rPr>
        <w:t xml:space="preserve">毛水民坚持“向前辈学、向书本学”,积极主动参加企业组织的培训，他虚心向有经验的前辈请教，并在实践过程中积极探索，形成一套适合自己的工作方法。工作中他迎难而上，学技术、考证书，不断充实自己。近年来，先后荣获公司技术能手，“十大杰出青年之星”、全国轻工业劳动模范、厂技术比武第一名等荣誉称号。</w:t>
      </w:r>
    </w:p>
    <w:p>
      <w:pPr>
        <w:ind w:left="0" w:right="0" w:firstLine="560"/>
        <w:spacing w:before="450" w:after="450" w:line="312" w:lineRule="auto"/>
      </w:pPr>
      <w:r>
        <w:rPr>
          <w:rFonts w:ascii="宋体" w:hAnsi="宋体" w:eastAsia="宋体" w:cs="宋体"/>
          <w:color w:val="000"/>
          <w:sz w:val="28"/>
          <w:szCs w:val="28"/>
        </w:rPr>
        <w:t xml:space="preserve">“作为党员，就要时时处处以实际行动发挥作用，为企业着想。”毛水民永葆积极进取的本色，工作之余把平时维修中总结出的好方法好点子整理成单点课，与操作工共同分享共同受益。他以精益求精的态度，忘我奉献的行动，精彩诠释着优秀共产党员的精神，谱写了一曲劳动工人的壮丽赞歌。</w:t>
      </w:r>
    </w:p>
    <w:p>
      <w:pPr>
        <w:ind w:left="0" w:right="0" w:firstLine="560"/>
        <w:spacing w:before="450" w:after="450" w:line="312" w:lineRule="auto"/>
      </w:pPr>
      <w:r>
        <w:rPr>
          <w:rFonts w:ascii="宋体" w:hAnsi="宋体" w:eastAsia="宋体" w:cs="宋体"/>
          <w:color w:val="000"/>
          <w:sz w:val="28"/>
          <w:szCs w:val="28"/>
        </w:rPr>
        <w:t xml:space="preserve">韩建夫，1970年生，中共党员，本科文化程度。1993年7月参加工作，工程师，烟机设备维修高级技师，河南中烟内训师，行业职业技能鉴定高级考评员，行业职业技能竞赛裁判员。许昌卷烟厂“韩建夫劳模工作室”创建人。曾先后荣获“许昌市五一劳动奖章”、“许昌市劳动模范”、“许昌市十大能工巧匠”、“许昌市大工匠”、“河南省百名技术英杰”、“河南省五一劳动奖章”、“全国烟草技术能手”等称号。4月，获得“全国五一劳动奖章”荣誉称号。</w:t>
      </w:r>
    </w:p>
    <w:p>
      <w:pPr>
        <w:ind w:left="0" w:right="0" w:firstLine="560"/>
        <w:spacing w:before="450" w:after="450" w:line="312" w:lineRule="auto"/>
      </w:pPr>
      <w:r>
        <w:rPr>
          <w:rFonts w:ascii="宋体" w:hAnsi="宋体" w:eastAsia="宋体" w:cs="宋体"/>
          <w:color w:val="000"/>
          <w:sz w:val="28"/>
          <w:szCs w:val="28"/>
        </w:rPr>
        <w:t xml:space="preserve">进厂以来，韩建夫处处留心、事事琢磨，不放过任何学理论知识和实际操作技术的点滴机会。工作中遇到一些不懂和不熟悉的问题，他或是找来相关技术资料进行查阅，或是虚心请教，与同事交流探讨，学人之长，补已之短，总结经验教训，非将问题搞明白弄清楚不可。通过孜孜不倦的学习和积累，逐步由一名操作工成长为高级技师。一路成长过程中，韩建夫也诠释刻画了新时期的工匠精神，勤奋好学、刻苦钻研的职业精神，主动担当、攻坚克难的进取精神，敢于人先，勇于超越的创新精神，团结协作、无私奉献的高尚情操。多年来，他先后带领技术管对，自主攻关完成了“ZB45包装机组小盒异型包装技术改造”项目，黄金叶（百年浓香）设备攻关创新项目、“75mm软硬包设备自主改造”项目等，创造了巨大的经济效益，并为企业转型发展作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19日上午，中组部党员教育和干部测评中心巡视员、副主任雷光华率工作组调研成都市党员教育工作。省委组织部副部长、省委党建办主任蒋天宝，市委、组织部长胡元坤，市委组织部副部长(正局长级)薛敏等陪同调研。</w:t>
      </w:r>
    </w:p>
    <w:p>
      <w:pPr>
        <w:ind w:left="0" w:right="0" w:firstLine="560"/>
        <w:spacing w:before="450" w:after="450" w:line="312" w:lineRule="auto"/>
      </w:pPr>
      <w:r>
        <w:rPr>
          <w:rFonts w:ascii="宋体" w:hAnsi="宋体" w:eastAsia="宋体" w:cs="宋体"/>
          <w:color w:val="000"/>
          <w:sz w:val="28"/>
          <w:szCs w:val="28"/>
        </w:rPr>
        <w:t xml:space="preserve">雷光华同志参加了在成都村政学院举办的中组部机关定点扶贫县和对口支援革命老区“农村党支部书记抓党建促脱贫攻坚专题培训班”开班仪式，并作动员讲话。他强调，以来，党中央对脱贫攻坚作出新的部署，吹响了打赢脱贫攻坚战的进军号，要以此次培训班为契机，深入学习贯彻重要指示精神，增强抓党建促脱贫攻坚的责任感使命感，提升抓党建促脱贫攻坚能力，发挥示范带头作用和先锋模范作用。省委组织部副部长、省委党建办主任蒋天宝主持开班仪式，市委、组织部长胡元坤致欢迎辞。</w:t>
      </w:r>
    </w:p>
    <w:p>
      <w:pPr>
        <w:ind w:left="0" w:right="0" w:firstLine="560"/>
        <w:spacing w:before="450" w:after="450" w:line="312" w:lineRule="auto"/>
      </w:pPr>
      <w:r>
        <w:rPr>
          <w:rFonts w:ascii="宋体" w:hAnsi="宋体" w:eastAsia="宋体" w:cs="宋体"/>
          <w:color w:val="000"/>
          <w:sz w:val="28"/>
          <w:szCs w:val="28"/>
        </w:rPr>
        <w:t xml:space="preserve">雷光华同志一行马不停蹄调研了成都市“蓉城先锋虚拟党校”，对成都市大邑县“党群共建”“2+30”“三个一”模式，把80%党员培养成业务骨干和管理人员、把80%业务骨干培养成管理人员发展成党员的“双80%”培养机制，党员优先聘用和党员优先晋升的“双优先”机制，非公企业培训学院“党建+经营管理”复合型培训体系，以“县级党校+远教”建设“微党校”的党员教育培训模式等党员教育工作予以充分肯定。他特别强调，以“县级党校+微党校”的党员教育培训模式，盘活了县级党校、抓活了基层党建、带活了党员队伍，推进了党员教育培训常态化制度化，特色鲜明，成效显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6月20日，市委组织部副部长薛敏同志率队赴简阳市、成都高新区，采取不打招呼、随机抽访、座谈交流、资料查阅等方式，暗访督查建档立卡贫困村“五个一”帮扶力量工作开展情况。</w:t>
      </w:r>
    </w:p>
    <w:p>
      <w:pPr>
        <w:ind w:left="0" w:right="0" w:firstLine="560"/>
        <w:spacing w:before="450" w:after="450" w:line="312" w:lineRule="auto"/>
      </w:pPr>
      <w:r>
        <w:rPr>
          <w:rFonts w:ascii="宋体" w:hAnsi="宋体" w:eastAsia="宋体" w:cs="宋体"/>
          <w:color w:val="000"/>
          <w:sz w:val="28"/>
          <w:szCs w:val="28"/>
        </w:rPr>
        <w:t xml:space="preserve">督查组一行来到简阳市武庙乡团堡村，随机走访农户，与群众亲切交流，了解群众生产生活和“五个一”帮扶力量履职情况。</w:t>
      </w:r>
    </w:p>
    <w:p>
      <w:pPr>
        <w:ind w:left="0" w:right="0" w:firstLine="560"/>
        <w:spacing w:before="450" w:after="450" w:line="312" w:lineRule="auto"/>
      </w:pPr>
      <w:r>
        <w:rPr>
          <w:rFonts w:ascii="宋体" w:hAnsi="宋体" w:eastAsia="宋体" w:cs="宋体"/>
          <w:color w:val="000"/>
          <w:sz w:val="28"/>
          <w:szCs w:val="28"/>
        </w:rPr>
        <w:t xml:space="preserve">在团堡村党群服务中心，督查组深入了解帮扶工作，查阅档案资料，与第一书记和驻村干部座谈交流。薛敏同志指出，要建强党支部，巩固领导核心地位，带领党员群众致富;要严格对标“一低五有”脱贫标准，加快完善贫困村基础设施，确保按期实现脱贫摘帽;要大力发展集体经济，增强贫困村的造血功能，留下一支“带不走的帮扶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关于用好蓉城先锋“虚拟党校”平台落实学时管理考核的通知</w:t>
      </w:r>
    </w:p>
    <w:p>
      <w:pPr>
        <w:ind w:left="0" w:right="0" w:firstLine="560"/>
        <w:spacing w:before="450" w:after="450" w:line="312" w:lineRule="auto"/>
      </w:pPr>
      <w:r>
        <w:rPr>
          <w:rFonts w:ascii="宋体" w:hAnsi="宋体" w:eastAsia="宋体" w:cs="宋体"/>
          <w:color w:val="000"/>
          <w:sz w:val="28"/>
          <w:szCs w:val="28"/>
        </w:rPr>
        <w:t xml:space="preserve">各区(市)县委组织部，市级各部门组织(人事)处，各行业系统党委(党组)组织(人事)处：</w:t>
      </w:r>
    </w:p>
    <w:p>
      <w:pPr>
        <w:ind w:left="0" w:right="0" w:firstLine="560"/>
        <w:spacing w:before="450" w:after="450" w:line="312" w:lineRule="auto"/>
      </w:pPr>
      <w:r>
        <w:rPr>
          <w:rFonts w:ascii="宋体" w:hAnsi="宋体" w:eastAsia="宋体" w:cs="宋体"/>
          <w:color w:val="000"/>
          <w:sz w:val="28"/>
          <w:szCs w:val="28"/>
        </w:rPr>
        <w:t xml:space="preserve">为推进“两学一做”学习教育常态化制度化，结合成都市委《关于贯彻落实〈全国党员教育培训工作规划〉实施意见》的相关要求，用好蓉城先锋“虚拟党校”平台，落实学时考核管理服务，推进党员教育信息化平台的智能化、精细化，发挥科学化管理水平。现就“虚拟党校”平台使用和学时管理考核的相关事项通知如下：</w:t>
      </w:r>
    </w:p>
    <w:p>
      <w:pPr>
        <w:ind w:left="0" w:right="0" w:firstLine="560"/>
        <w:spacing w:before="450" w:after="450" w:line="312" w:lineRule="auto"/>
      </w:pPr>
      <w:r>
        <w:rPr>
          <w:rFonts w:ascii="宋体" w:hAnsi="宋体" w:eastAsia="宋体" w:cs="宋体"/>
          <w:color w:val="000"/>
          <w:sz w:val="28"/>
          <w:szCs w:val="28"/>
        </w:rPr>
        <w:t xml:space="preserve">一、订阅“共产党员”“天府先锋”微信</w:t>
      </w:r>
    </w:p>
    <w:p>
      <w:pPr>
        <w:ind w:left="0" w:right="0" w:firstLine="560"/>
        <w:spacing w:before="450" w:after="450" w:line="312" w:lineRule="auto"/>
      </w:pPr>
      <w:r>
        <w:rPr>
          <w:rFonts w:ascii="宋体" w:hAnsi="宋体" w:eastAsia="宋体" w:cs="宋体"/>
          <w:color w:val="000"/>
          <w:sz w:val="28"/>
          <w:szCs w:val="28"/>
        </w:rPr>
        <w:t xml:space="preserve">(一)订阅范围。原则上使用智能手机的党政机关党员干部、企事业单位党员职工、基层党员干部、高校党员师生和入党积极分子，均须订阅“共产党员”“天府先锋”“蓉城先锋”微信。</w:t>
      </w:r>
    </w:p>
    <w:p>
      <w:pPr>
        <w:ind w:left="0" w:right="0" w:firstLine="560"/>
        <w:spacing w:before="450" w:after="450" w:line="312" w:lineRule="auto"/>
      </w:pPr>
      <w:r>
        <w:rPr>
          <w:rFonts w:ascii="宋体" w:hAnsi="宋体" w:eastAsia="宋体" w:cs="宋体"/>
          <w:color w:val="000"/>
          <w:sz w:val="28"/>
          <w:szCs w:val="28"/>
        </w:rPr>
        <w:t xml:space="preserve">(二)操作程序。首先关注“蓉城先锋”党建微信，党员利用个人学习账号、密码登陆“微学堂”，完成实名绑定。随后在“微服务”的“党建矩阵”中点击“共产党员”“天府先锋”图标，通过扫描二维码的方式进行关注。已关注的党员需按此方法重新关注，以便后台实名记录。</w:t>
      </w:r>
    </w:p>
    <w:p>
      <w:pPr>
        <w:ind w:left="0" w:right="0" w:firstLine="560"/>
        <w:spacing w:before="450" w:after="450" w:line="312" w:lineRule="auto"/>
      </w:pPr>
      <w:r>
        <w:rPr>
          <w:rFonts w:ascii="宋体" w:hAnsi="宋体" w:eastAsia="宋体" w:cs="宋体"/>
          <w:color w:val="000"/>
          <w:sz w:val="28"/>
          <w:szCs w:val="28"/>
        </w:rPr>
        <w:t xml:space="preserve">二、完善基础信息采集</w:t>
      </w:r>
    </w:p>
    <w:p>
      <w:pPr>
        <w:ind w:left="0" w:right="0" w:firstLine="560"/>
        <w:spacing w:before="450" w:after="450" w:line="312" w:lineRule="auto"/>
      </w:pPr>
      <w:r>
        <w:rPr>
          <w:rFonts w:ascii="宋体" w:hAnsi="宋体" w:eastAsia="宋体" w:cs="宋体"/>
          <w:color w:val="000"/>
          <w:sz w:val="28"/>
          <w:szCs w:val="28"/>
        </w:rPr>
        <w:t xml:space="preserve">按照《全市党员基础信息采集的通知》(成组办〔20_〕124号)的相关要求，完善蓉城先锋“虚拟党校”平台党组织、党员及管理员等基础信息，实时动态管理维护。</w:t>
      </w:r>
    </w:p>
    <w:p>
      <w:pPr>
        <w:ind w:left="0" w:right="0" w:firstLine="560"/>
        <w:spacing w:before="450" w:after="450" w:line="312" w:lineRule="auto"/>
      </w:pPr>
      <w:r>
        <w:rPr>
          <w:rFonts w:ascii="宋体" w:hAnsi="宋体" w:eastAsia="宋体" w:cs="宋体"/>
          <w:color w:val="000"/>
          <w:sz w:val="28"/>
          <w:szCs w:val="28"/>
        </w:rPr>
        <w:t xml:space="preserve">(一)完善账号信息。账号状态分为启用和停用。启用状态账号可正常使用;因特殊情况将账号停用的，在停用状态选择死亡停用、转出停用、出党停用和其他停用等选项，便于后期全市党员数据动态分析。</w:t>
      </w:r>
    </w:p>
    <w:p>
      <w:pPr>
        <w:ind w:left="0" w:right="0" w:firstLine="560"/>
        <w:spacing w:before="450" w:after="450" w:line="312" w:lineRule="auto"/>
      </w:pPr>
      <w:r>
        <w:rPr>
          <w:rFonts w:ascii="宋体" w:hAnsi="宋体" w:eastAsia="宋体" w:cs="宋体"/>
          <w:color w:val="000"/>
          <w:sz w:val="28"/>
          <w:szCs w:val="28"/>
        </w:rPr>
        <w:t xml:space="preserve">(二)完善党组织信息。党组织类型在原来机关、企业、“两新”等6个类别基础上新增“乡镇(街道)”“村(社区)”选项，请按照新类别完善党组织信息。</w:t>
      </w:r>
    </w:p>
    <w:p>
      <w:pPr>
        <w:ind w:left="0" w:right="0" w:firstLine="560"/>
        <w:spacing w:before="450" w:after="450" w:line="312" w:lineRule="auto"/>
      </w:pPr>
      <w:r>
        <w:rPr>
          <w:rFonts w:ascii="宋体" w:hAnsi="宋体" w:eastAsia="宋体" w:cs="宋体"/>
          <w:color w:val="000"/>
          <w:sz w:val="28"/>
          <w:szCs w:val="28"/>
        </w:rPr>
        <w:t xml:space="preserve">(三)完善党员信息。党员统计分为正式党员与预备党员。请及时核实并完善党员“政治面貌”等相关信息。</w:t>
      </w:r>
    </w:p>
    <w:p>
      <w:pPr>
        <w:ind w:left="0" w:right="0" w:firstLine="560"/>
        <w:spacing w:before="450" w:after="450" w:line="312" w:lineRule="auto"/>
      </w:pPr>
      <w:r>
        <w:rPr>
          <w:rFonts w:ascii="宋体" w:hAnsi="宋体" w:eastAsia="宋体" w:cs="宋体"/>
          <w:color w:val="000"/>
          <w:sz w:val="28"/>
          <w:szCs w:val="28"/>
        </w:rPr>
        <w:t xml:space="preserve">(四)完善师资库、基地库信息。通过“虚拟党校”进入对应栏目，按照报送师资与基地信息进行数据采集，由上级党组织审核录入为全市共享资源。</w:t>
      </w:r>
    </w:p>
    <w:p>
      <w:pPr>
        <w:ind w:left="0" w:right="0" w:firstLine="560"/>
        <w:spacing w:before="450" w:after="450" w:line="312" w:lineRule="auto"/>
      </w:pPr>
      <w:r>
        <w:rPr>
          <w:rFonts w:ascii="宋体" w:hAnsi="宋体" w:eastAsia="宋体" w:cs="宋体"/>
          <w:color w:val="000"/>
          <w:sz w:val="28"/>
          <w:szCs w:val="28"/>
        </w:rPr>
        <w:t xml:space="preserve">三、学时考核管理</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1.考核范围。党组织书记和班子成员、普通在职党员及预备党员按照《暂行办法》学时要求完成学习;“两新”党员、流动党员、退休党员以鼓励学习为主，可不参与线上学时考核;因身体疾病等客观原因不能参加集体学习或集中培训的党员，经所在党支部报上级党组织批准，可适当减少或不纳入线上学时考核。</w:t>
      </w:r>
    </w:p>
    <w:p>
      <w:pPr>
        <w:ind w:left="0" w:right="0" w:firstLine="560"/>
        <w:spacing w:before="450" w:after="450" w:line="312" w:lineRule="auto"/>
      </w:pPr>
      <w:r>
        <w:rPr>
          <w:rFonts w:ascii="宋体" w:hAnsi="宋体" w:eastAsia="宋体" w:cs="宋体"/>
          <w:color w:val="000"/>
          <w:sz w:val="28"/>
          <w:szCs w:val="28"/>
        </w:rPr>
        <w:t xml:space="preserve">2.学时要求。考核达标须同时完成线上平台学习考核与线下实体示范培训考核，其中线上学习须完成20%的必修学时与80%的选修学时。必修课程由市委组织部和各级党组织按比例自行设置。根据不同类型党员学时考核要求如下：</w:t>
      </w:r>
    </w:p>
    <w:p>
      <w:pPr>
        <w:ind w:left="0" w:right="0" w:firstLine="560"/>
        <w:spacing w:before="450" w:after="450" w:line="312" w:lineRule="auto"/>
      </w:pPr>
      <w:r>
        <w:rPr>
          <w:rFonts w:ascii="宋体" w:hAnsi="宋体" w:eastAsia="宋体" w:cs="宋体"/>
          <w:color w:val="000"/>
          <w:sz w:val="28"/>
          <w:szCs w:val="28"/>
        </w:rPr>
        <w:t xml:space="preserve">基层党组织书记和班子成员每年不少于96学时，至少参加1次集中培训，其中线上40学时，线下56学时。</w:t>
      </w:r>
    </w:p>
    <w:p>
      <w:pPr>
        <w:ind w:left="0" w:right="0" w:firstLine="560"/>
        <w:spacing w:before="450" w:after="450" w:line="312" w:lineRule="auto"/>
      </w:pPr>
      <w:r>
        <w:rPr>
          <w:rFonts w:ascii="宋体" w:hAnsi="宋体" w:eastAsia="宋体" w:cs="宋体"/>
          <w:color w:val="000"/>
          <w:sz w:val="28"/>
          <w:szCs w:val="28"/>
        </w:rPr>
        <w:t xml:space="preserve">正式党员每年不少于52学时，其中线上20学时，线下32学时。预备党员转正前至少还应参加至少1次集中培训，培训时间不少于8学时。</w:t>
      </w:r>
    </w:p>
    <w:p>
      <w:pPr>
        <w:ind w:left="0" w:right="0" w:firstLine="560"/>
        <w:spacing w:before="450" w:after="450" w:line="312" w:lineRule="auto"/>
      </w:pPr>
      <w:r>
        <w:rPr>
          <w:rFonts w:ascii="宋体" w:hAnsi="宋体" w:eastAsia="宋体" w:cs="宋体"/>
          <w:color w:val="000"/>
          <w:sz w:val="28"/>
          <w:szCs w:val="28"/>
        </w:rPr>
        <w:t xml:space="preserve">(二)学时计算</w:t>
      </w:r>
    </w:p>
    <w:p>
      <w:pPr>
        <w:ind w:left="0" w:right="0" w:firstLine="560"/>
        <w:spacing w:before="450" w:after="450" w:line="312" w:lineRule="auto"/>
      </w:pPr>
      <w:r>
        <w:rPr>
          <w:rFonts w:ascii="宋体" w:hAnsi="宋体" w:eastAsia="宋体" w:cs="宋体"/>
          <w:color w:val="000"/>
          <w:sz w:val="28"/>
          <w:szCs w:val="28"/>
        </w:rPr>
        <w:t xml:space="preserve">学时计算方式设置为“1个小时记1个学时”。</w:t>
      </w:r>
    </w:p>
    <w:p>
      <w:pPr>
        <w:ind w:left="0" w:right="0" w:firstLine="560"/>
        <w:spacing w:before="450" w:after="450" w:line="312" w:lineRule="auto"/>
      </w:pPr>
      <w:r>
        <w:rPr>
          <w:rFonts w:ascii="宋体" w:hAnsi="宋体" w:eastAsia="宋体" w:cs="宋体"/>
          <w:color w:val="000"/>
          <w:sz w:val="28"/>
          <w:szCs w:val="28"/>
        </w:rPr>
        <w:t xml:space="preserve">1.视频课件。党员实名登录“蓉城先锋·党员e家”网站、党建微信等渠道学习，每天最多累计4个学时。如有必修课程会始终置顶，方便学员学习以完成学时考核要求。</w:t>
      </w:r>
    </w:p>
    <w:p>
      <w:pPr>
        <w:ind w:left="0" w:right="0" w:firstLine="560"/>
        <w:spacing w:before="450" w:after="450" w:line="312" w:lineRule="auto"/>
      </w:pPr>
      <w:r>
        <w:rPr>
          <w:rFonts w:ascii="宋体" w:hAnsi="宋体" w:eastAsia="宋体" w:cs="宋体"/>
          <w:color w:val="000"/>
          <w:sz w:val="28"/>
          <w:szCs w:val="28"/>
        </w:rPr>
        <w:t xml:space="preserve">2.观看直播。党员通过蓉城先锋全媒体平台在线观看“党课直播”或点击回看直播，均可计入学时。</w:t>
      </w:r>
    </w:p>
    <w:p>
      <w:pPr>
        <w:ind w:left="0" w:right="0" w:firstLine="560"/>
        <w:spacing w:before="450" w:after="450" w:line="312" w:lineRule="auto"/>
      </w:pPr>
      <w:r>
        <w:rPr>
          <w:rFonts w:ascii="宋体" w:hAnsi="宋体" w:eastAsia="宋体" w:cs="宋体"/>
          <w:color w:val="000"/>
          <w:sz w:val="28"/>
          <w:szCs w:val="28"/>
        </w:rPr>
        <w:t xml:space="preserve">3.图文资讯阅读。每日“蓉城先锋·党员e家”、党建微信第1条阅读分别记0.1学时/条，前2—11条记0.02学时/条，从12条起记0.001学时/条。除特殊要求，当日学时记为选修学时，且无上限累计。</w:t>
      </w:r>
    </w:p>
    <w:p>
      <w:pPr>
        <w:ind w:left="0" w:right="0" w:firstLine="560"/>
        <w:spacing w:before="450" w:after="450" w:line="312" w:lineRule="auto"/>
      </w:pPr>
      <w:r>
        <w:rPr>
          <w:rFonts w:ascii="宋体" w:hAnsi="宋体" w:eastAsia="宋体" w:cs="宋体"/>
          <w:color w:val="000"/>
          <w:sz w:val="28"/>
          <w:szCs w:val="28"/>
        </w:rPr>
        <w:t xml:space="preserve">(三)集中申报</w:t>
      </w:r>
    </w:p>
    <w:p>
      <w:pPr>
        <w:ind w:left="0" w:right="0" w:firstLine="560"/>
        <w:spacing w:before="450" w:after="450" w:line="312" w:lineRule="auto"/>
      </w:pPr>
      <w:r>
        <w:rPr>
          <w:rFonts w:ascii="宋体" w:hAnsi="宋体" w:eastAsia="宋体" w:cs="宋体"/>
          <w:color w:val="000"/>
          <w:sz w:val="28"/>
          <w:szCs w:val="28"/>
        </w:rPr>
        <w:t xml:space="preserve">1.全媒体教育培训。通过远程教育平台集中学习和直播频道集中学习可通过“蓉城先锋·党员e家”平台申报线下学时。</w:t>
      </w:r>
    </w:p>
    <w:p>
      <w:pPr>
        <w:ind w:left="0" w:right="0" w:firstLine="560"/>
        <w:spacing w:before="450" w:after="450" w:line="312" w:lineRule="auto"/>
      </w:pPr>
      <w:r>
        <w:rPr>
          <w:rFonts w:ascii="宋体" w:hAnsi="宋体" w:eastAsia="宋体" w:cs="宋体"/>
          <w:color w:val="000"/>
          <w:sz w:val="28"/>
          <w:szCs w:val="28"/>
        </w:rPr>
        <w:t xml:space="preserve">2.常规化实践类教育培训。分层分级基层党组织开展集中学习，如“三会一课”、专题组织生活会、民主评议、考察调研、交流研讨、现场实践、技能比赛、读书看报等可由管理员集中申报学时。</w:t>
      </w:r>
    </w:p>
    <w:p>
      <w:pPr>
        <w:ind w:left="0" w:right="0" w:firstLine="560"/>
        <w:spacing w:before="450" w:after="450" w:line="312" w:lineRule="auto"/>
      </w:pPr>
      <w:r>
        <w:rPr>
          <w:rFonts w:ascii="宋体" w:hAnsi="宋体" w:eastAsia="宋体" w:cs="宋体"/>
          <w:color w:val="000"/>
          <w:sz w:val="28"/>
          <w:szCs w:val="28"/>
        </w:rPr>
        <w:t xml:space="preserve">3.其他个人学习方式。党员学历技能提升、发表文章、参与公益活动、获得表彰荣誉等，均可由党员个人或党组织管理员申报线下学时。</w:t>
      </w:r>
    </w:p>
    <w:p>
      <w:pPr>
        <w:ind w:left="0" w:right="0" w:firstLine="560"/>
        <w:spacing w:before="450" w:after="450" w:line="312" w:lineRule="auto"/>
      </w:pPr>
      <w:r>
        <w:rPr>
          <w:rFonts w:ascii="宋体" w:hAnsi="宋体" w:eastAsia="宋体" w:cs="宋体"/>
          <w:color w:val="000"/>
          <w:sz w:val="28"/>
          <w:szCs w:val="28"/>
        </w:rPr>
        <w:t xml:space="preserve">4.党员干部网络教育学习。鼓励党员干部通过蓉城先锋全媒体平台进行自主学习，可利用“党员e家”平台将中国浦东干部学院、成都市干部网络培训平台开展的集中学习进行线上学时申报。</w:t>
      </w:r>
    </w:p>
    <w:p>
      <w:pPr>
        <w:ind w:left="0" w:right="0" w:firstLine="560"/>
        <w:spacing w:before="450" w:after="450" w:line="312" w:lineRule="auto"/>
      </w:pPr>
      <w:r>
        <w:rPr>
          <w:rFonts w:ascii="宋体" w:hAnsi="宋体" w:eastAsia="宋体" w:cs="宋体"/>
          <w:color w:val="000"/>
          <w:sz w:val="28"/>
          <w:szCs w:val="28"/>
        </w:rPr>
        <w:t xml:space="preserve">四、强化全媒体平台使用</w:t>
      </w:r>
    </w:p>
    <w:p>
      <w:pPr>
        <w:ind w:left="0" w:right="0" w:firstLine="560"/>
        <w:spacing w:before="450" w:after="450" w:line="312" w:lineRule="auto"/>
      </w:pPr>
      <w:r>
        <w:rPr>
          <w:rFonts w:ascii="宋体" w:hAnsi="宋体" w:eastAsia="宋体" w:cs="宋体"/>
          <w:color w:val="000"/>
          <w:sz w:val="28"/>
          <w:szCs w:val="28"/>
        </w:rPr>
        <w:t xml:space="preserve">(一)“蓉城先锋·党员e家”平台</w:t>
      </w:r>
    </w:p>
    <w:p>
      <w:pPr>
        <w:ind w:left="0" w:right="0" w:firstLine="560"/>
        <w:spacing w:before="450" w:after="450" w:line="312" w:lineRule="auto"/>
      </w:pPr>
      <w:r>
        <w:rPr>
          <w:rFonts w:ascii="宋体" w:hAnsi="宋体" w:eastAsia="宋体" w:cs="宋体"/>
          <w:color w:val="000"/>
          <w:sz w:val="28"/>
          <w:szCs w:val="28"/>
        </w:rPr>
        <w:t xml:space="preserve">1.党课直播。学员账号在“虚拟党校”点击“党课直播”，可观看直播课程并累计线上学时;线下参与党课由所在党组织认定后计入线下学时。</w:t>
      </w:r>
    </w:p>
    <w:p>
      <w:pPr>
        <w:ind w:left="0" w:right="0" w:firstLine="560"/>
        <w:spacing w:before="450" w:after="450" w:line="312" w:lineRule="auto"/>
      </w:pPr>
      <w:r>
        <w:rPr>
          <w:rFonts w:ascii="宋体" w:hAnsi="宋体" w:eastAsia="宋体" w:cs="宋体"/>
          <w:color w:val="000"/>
          <w:sz w:val="28"/>
          <w:szCs w:val="28"/>
        </w:rPr>
        <w:t xml:space="preserve">2.学时申报。进入学时申报管理点击“学时申报”，选择申报类型，填写基础信息，上传相关凭证，由上级党组织审核认定后计入学时。</w:t>
      </w:r>
    </w:p>
    <w:p>
      <w:pPr>
        <w:ind w:left="0" w:right="0" w:firstLine="560"/>
        <w:spacing w:before="450" w:after="450" w:line="312" w:lineRule="auto"/>
      </w:pPr>
      <w:r>
        <w:rPr>
          <w:rFonts w:ascii="宋体" w:hAnsi="宋体" w:eastAsia="宋体" w:cs="宋体"/>
          <w:color w:val="000"/>
          <w:sz w:val="28"/>
          <w:szCs w:val="28"/>
        </w:rPr>
        <w:t xml:space="preserve">3.组织调训。点击“组织调训管理”创建实体调训班级，分配各党组织参训名额，由被选党组织选择具体参训人员参与实体培训。</w:t>
      </w:r>
    </w:p>
    <w:p>
      <w:pPr>
        <w:ind w:left="0" w:right="0" w:firstLine="560"/>
        <w:spacing w:before="450" w:after="450" w:line="312" w:lineRule="auto"/>
      </w:pPr>
      <w:r>
        <w:rPr>
          <w:rFonts w:ascii="宋体" w:hAnsi="宋体" w:eastAsia="宋体" w:cs="宋体"/>
          <w:color w:val="000"/>
          <w:sz w:val="28"/>
          <w:szCs w:val="28"/>
        </w:rPr>
        <w:t xml:space="preserve">4.文件学习。点击“培训班级管理”进入“文件学习”，可创建文件学习班级，上传Word或PDF文件并选择学员学习。</w:t>
      </w:r>
    </w:p>
    <w:p>
      <w:pPr>
        <w:ind w:left="0" w:right="0" w:firstLine="560"/>
        <w:spacing w:before="450" w:after="450" w:line="312" w:lineRule="auto"/>
      </w:pPr>
      <w:r>
        <w:rPr>
          <w:rFonts w:ascii="宋体" w:hAnsi="宋体" w:eastAsia="宋体" w:cs="宋体"/>
          <w:color w:val="000"/>
          <w:sz w:val="28"/>
          <w:szCs w:val="28"/>
        </w:rPr>
        <w:t xml:space="preserve">5.资源库管理。点击“虚拟党校”中的资源库管理，可由各区(市)县自行上传本地资源并设置可观看范围。</w:t>
      </w:r>
    </w:p>
    <w:p>
      <w:pPr>
        <w:ind w:left="0" w:right="0" w:firstLine="560"/>
        <w:spacing w:before="450" w:after="450" w:line="312" w:lineRule="auto"/>
      </w:pPr>
      <w:r>
        <w:rPr>
          <w:rFonts w:ascii="宋体" w:hAnsi="宋体" w:eastAsia="宋体" w:cs="宋体"/>
          <w:color w:val="000"/>
          <w:sz w:val="28"/>
          <w:szCs w:val="28"/>
        </w:rPr>
        <w:t xml:space="preserve">(二)蓉城先锋党建微信</w:t>
      </w:r>
    </w:p>
    <w:p>
      <w:pPr>
        <w:ind w:left="0" w:right="0" w:firstLine="560"/>
        <w:spacing w:before="450" w:after="450" w:line="312" w:lineRule="auto"/>
      </w:pPr>
      <w:r>
        <w:rPr>
          <w:rFonts w:ascii="宋体" w:hAnsi="宋体" w:eastAsia="宋体" w:cs="宋体"/>
          <w:color w:val="000"/>
          <w:sz w:val="28"/>
          <w:szCs w:val="28"/>
        </w:rPr>
        <w:t xml:space="preserve">1.权限设置。“微学堂”需党员利用个人学习账号、密码(与“蓉城先锋·党员e家”一致)登录学习。观看视频课件、图文信息(党建头条和推送消息)、频道直播和党课直播，均可累计学时。在“微服务”的“党建矩阵”中，点击阅读“共产党员”“天府先锋”“先锋成都”微信历史消息，均按点击次数累计学时(不能按条数计算)。</w:t>
      </w:r>
    </w:p>
    <w:p>
      <w:pPr>
        <w:ind w:left="0" w:right="0" w:firstLine="560"/>
        <w:spacing w:before="450" w:after="450" w:line="312" w:lineRule="auto"/>
      </w:pPr>
      <w:r>
        <w:rPr>
          <w:rFonts w:ascii="宋体" w:hAnsi="宋体" w:eastAsia="宋体" w:cs="宋体"/>
          <w:color w:val="000"/>
          <w:sz w:val="28"/>
          <w:szCs w:val="28"/>
        </w:rPr>
        <w:t xml:space="preserve">2.推送消息。除每月四次群发消息外(基本为每周一)，用户只要48小时内与党建微信有交互(点击、回复或阅读微信)，即可持续获取最新推送的党建资讯、学习信息，停留10秒以上按条数累计学时。</w:t>
      </w:r>
    </w:p>
    <w:p>
      <w:pPr>
        <w:ind w:left="0" w:right="0" w:firstLine="560"/>
        <w:spacing w:before="450" w:after="450" w:line="312" w:lineRule="auto"/>
      </w:pPr>
      <w:r>
        <w:rPr>
          <w:rFonts w:ascii="宋体" w:hAnsi="宋体" w:eastAsia="宋体" w:cs="宋体"/>
          <w:color w:val="000"/>
          <w:sz w:val="28"/>
          <w:szCs w:val="28"/>
        </w:rPr>
        <w:t xml:space="preserve">3.电视专题。“微资讯”将与党建频道同步更新电视策划专题内容，方便受众利用手机端观看。</w:t>
      </w:r>
    </w:p>
    <w:p>
      <w:pPr>
        <w:ind w:left="0" w:right="0" w:firstLine="560"/>
        <w:spacing w:before="450" w:after="450" w:line="312" w:lineRule="auto"/>
      </w:pPr>
      <w:r>
        <w:rPr>
          <w:rFonts w:ascii="宋体" w:hAnsi="宋体" w:eastAsia="宋体" w:cs="宋体"/>
          <w:color w:val="000"/>
          <w:sz w:val="28"/>
          <w:szCs w:val="28"/>
        </w:rPr>
        <w:t xml:space="preserve">4.线下学习。上线“我的培训”，党员可以在线完成实体培训的通知接收、线上报名、扫码签到、成果汇总等操作。</w:t>
      </w:r>
    </w:p>
    <w:p>
      <w:pPr>
        <w:ind w:left="0" w:right="0" w:firstLine="560"/>
        <w:spacing w:before="450" w:after="450" w:line="312" w:lineRule="auto"/>
      </w:pPr>
      <w:r>
        <w:rPr>
          <w:rFonts w:ascii="宋体" w:hAnsi="宋体" w:eastAsia="宋体" w:cs="宋体"/>
          <w:color w:val="000"/>
          <w:sz w:val="28"/>
          <w:szCs w:val="28"/>
        </w:rPr>
        <w:t xml:space="preserve">5.流动党员找组织。流动党员在“微服务”中，利用手机定位，获取周围党组织的相关信息和联络方式。</w:t>
      </w:r>
    </w:p>
    <w:p>
      <w:pPr>
        <w:ind w:left="0" w:right="0" w:firstLine="560"/>
        <w:spacing w:before="450" w:after="450" w:line="312" w:lineRule="auto"/>
      </w:pPr>
      <w:r>
        <w:rPr>
          <w:rFonts w:ascii="宋体" w:hAnsi="宋体" w:eastAsia="宋体" w:cs="宋体"/>
          <w:color w:val="000"/>
          <w:sz w:val="28"/>
          <w:szCs w:val="28"/>
        </w:rPr>
        <w:t xml:space="preserve">(三)蓉城先锋电视频道</w:t>
      </w:r>
    </w:p>
    <w:p>
      <w:pPr>
        <w:ind w:left="0" w:right="0" w:firstLine="560"/>
        <w:spacing w:before="450" w:after="450" w:line="312" w:lineRule="auto"/>
      </w:pPr>
      <w:r>
        <w:rPr>
          <w:rFonts w:ascii="宋体" w:hAnsi="宋体" w:eastAsia="宋体" w:cs="宋体"/>
          <w:color w:val="000"/>
          <w:sz w:val="28"/>
          <w:szCs w:val="28"/>
        </w:rPr>
        <w:t xml:space="preserve">1.直播收看。通过电信IPTV和有线广电网可在直播频道内收看(频道序号见附件4)。同时也可在“无限成都”网站、党建微信、看度手机客户端等终端进行实时流畅收看。</w:t>
      </w:r>
    </w:p>
    <w:p>
      <w:pPr>
        <w:ind w:left="0" w:right="0" w:firstLine="560"/>
        <w:spacing w:before="450" w:after="450" w:line="312" w:lineRule="auto"/>
      </w:pPr>
      <w:r>
        <w:rPr>
          <w:rFonts w:ascii="宋体" w:hAnsi="宋体" w:eastAsia="宋体" w:cs="宋体"/>
          <w:color w:val="000"/>
          <w:sz w:val="28"/>
          <w:szCs w:val="28"/>
        </w:rPr>
        <w:t xml:space="preserve">2.点播回看。点击电信IPTV菜单首页“蓉城先锋”图标，进入互动点播平台，可收看频道直播、节目点播、党建专题。有线广电网在菜单内选择“合作专区”，点击“蓉城先锋”图标进入点播平台收看节目点播。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级党组织要高度重视，使用蓉城先锋“虚拟党校”平台，把他作为推动党员教育常态化、制度化和考核实时化、后台化的重要手段，实行“季度通报，年底考核”纳入党建目标考核。市委组织部将采取平台监管、随机督查等方式，了解各地使用情况，定时进行通报。各地使用情况及工作中发现的问题请及时与市委组织部党员教育中心联系。</w:t>
      </w:r>
    </w:p>
    <w:p>
      <w:pPr>
        <w:ind w:left="0" w:right="0" w:firstLine="560"/>
        <w:spacing w:before="450" w:after="450" w:line="312" w:lineRule="auto"/>
      </w:pPr>
      <w:r>
        <w:rPr>
          <w:rFonts w:ascii="宋体" w:hAnsi="宋体" w:eastAsia="宋体" w:cs="宋体"/>
          <w:color w:val="000"/>
          <w:sz w:val="28"/>
          <w:szCs w:val="28"/>
        </w:rPr>
        <w:t xml:space="preserve">【2024党员先锋计划书怎么写 党员先锋计划书范文5篇】相关推荐文章：</w:t>
      </w:r>
    </w:p>
    <w:p>
      <w:pPr>
        <w:ind w:left="0" w:right="0" w:firstLine="560"/>
        <w:spacing w:before="450" w:after="450" w:line="312" w:lineRule="auto"/>
      </w:pPr>
      <w:r>
        <w:rPr>
          <w:rFonts w:ascii="宋体" w:hAnsi="宋体" w:eastAsia="宋体" w:cs="宋体"/>
          <w:color w:val="000"/>
          <w:sz w:val="28"/>
          <w:szCs w:val="28"/>
        </w:rPr>
        <w:t xml:space="preserve">大学生创业计划书完整模板 大学生创业计划书万能模板5篇</w:t>
      </w:r>
    </w:p>
    <w:p>
      <w:pPr>
        <w:ind w:left="0" w:right="0" w:firstLine="560"/>
        <w:spacing w:before="450" w:after="450" w:line="312" w:lineRule="auto"/>
      </w:pPr>
      <w:r>
        <w:rPr>
          <w:rFonts w:ascii="宋体" w:hAnsi="宋体" w:eastAsia="宋体" w:cs="宋体"/>
          <w:color w:val="000"/>
          <w:sz w:val="28"/>
          <w:szCs w:val="28"/>
        </w:rPr>
        <w:t xml:space="preserve">2024大学生创业计划书模板 大学生创业计划书范文完整版精选10篇</w:t>
      </w:r>
    </w:p>
    <w:p>
      <w:pPr>
        <w:ind w:left="0" w:right="0" w:firstLine="560"/>
        <w:spacing w:before="450" w:after="450" w:line="312" w:lineRule="auto"/>
      </w:pPr>
      <w:r>
        <w:rPr>
          <w:rFonts w:ascii="宋体" w:hAnsi="宋体" w:eastAsia="宋体" w:cs="宋体"/>
          <w:color w:val="000"/>
          <w:sz w:val="28"/>
          <w:szCs w:val="28"/>
        </w:rPr>
        <w:t xml:space="preserve">2024社团部工作计划书范文5篇</w:t>
      </w:r>
    </w:p>
    <w:p>
      <w:pPr>
        <w:ind w:left="0" w:right="0" w:firstLine="560"/>
        <w:spacing w:before="450" w:after="450" w:line="312" w:lineRule="auto"/>
      </w:pPr>
      <w:r>
        <w:rPr>
          <w:rFonts w:ascii="宋体" w:hAnsi="宋体" w:eastAsia="宋体" w:cs="宋体"/>
          <w:color w:val="000"/>
          <w:sz w:val="28"/>
          <w:szCs w:val="28"/>
        </w:rPr>
        <w:t xml:space="preserve">最新售后部门工作计划书范文大全 2024售后部门工作计划书怎么写</w:t>
      </w:r>
    </w:p>
    <w:p>
      <w:pPr>
        <w:ind w:left="0" w:right="0" w:firstLine="560"/>
        <w:spacing w:before="450" w:after="450" w:line="312" w:lineRule="auto"/>
      </w:pPr>
      <w:r>
        <w:rPr>
          <w:rFonts w:ascii="宋体" w:hAnsi="宋体" w:eastAsia="宋体" w:cs="宋体"/>
          <w:color w:val="000"/>
          <w:sz w:val="28"/>
          <w:szCs w:val="28"/>
        </w:rPr>
        <w:t xml:space="preserve">骨干教师个人发展计划书怎么写 骨干教师个人发展计划书模板</w:t>
      </w:r>
    </w:p>
    <w:p>
      <w:pPr>
        <w:ind w:left="0" w:right="0" w:firstLine="560"/>
        <w:spacing w:before="450" w:after="450" w:line="312" w:lineRule="auto"/>
      </w:pPr>
      <w:r>
        <w:rPr>
          <w:rFonts w:ascii="宋体" w:hAnsi="宋体" w:eastAsia="宋体" w:cs="宋体"/>
          <w:color w:val="000"/>
          <w:sz w:val="28"/>
          <w:szCs w:val="28"/>
        </w:rPr>
        <w:t xml:space="preserve">2024养老院年度工作计划书 养老院下半年工作计划范文5篇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2024-10-18T22:21:55+08:00</dcterms:created>
  <dcterms:modified xsi:type="dcterms:W3CDTF">2024-10-18T22:21:55+08:00</dcterms:modified>
</cp:coreProperties>
</file>

<file path=docProps/custom.xml><?xml version="1.0" encoding="utf-8"?>
<Properties xmlns="http://schemas.openxmlformats.org/officeDocument/2006/custom-properties" xmlns:vt="http://schemas.openxmlformats.org/officeDocument/2006/docPropsVTypes"/>
</file>