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最新社区财务工作人员述职报告(六篇)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带来的报告优秀范文，希望大家可以喜欢。社区财务工作人员述职报告篇一一、加强政治学习，提高自身素质我深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社区财务工作人员述职报告篇一</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社区财务工作人员述职报告2[_TAG_h3]社区财务工作人员述职报告篇二</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由于____公司是由____年年8月份收购过来的，原有的财务核算及管理体系极不完善。在过去的上半年，财务部在整个财务职能上进行了积极的完善。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7、财务知识的培训，通过纳税________及________税务事务所的培训与交流，提高全体财务人员对新的税务政策和知识的了解和掌握。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__”项目进行，工程成本支出不断加大。在工程支出上财务部严格按照税务要求和工程部进度管理进行付款，对________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__栋多层、共__户进行销售，在公司决策层的营销政策和营销部同仁的努力下销售势头良好，实现销售__户，销售额__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__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社区财务工作人员述职报告3[_TAG_h3]社区财务工作人员述职报告篇三</w:t>
      </w:r>
    </w:p>
    <w:p>
      <w:pPr>
        <w:ind w:left="0" w:right="0" w:firstLine="560"/>
        <w:spacing w:before="450" w:after="450" w:line="312" w:lineRule="auto"/>
      </w:pPr>
      <w:r>
        <w:rPr>
          <w:rFonts w:ascii="宋体" w:hAnsi="宋体" w:eastAsia="宋体" w:cs="宋体"/>
          <w:color w:val="000"/>
          <w:sz w:val="28"/>
          <w:szCs w:val="28"/>
        </w:rPr>
        <w:t xml:space="preserve">时光荏苒，20__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财务述职总结相关文章：[_TAG_h3]社区财务工作人员述职报告篇四</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2024年的社区财务收支也进行了基本核算，每月能及时编制各种报表，处理帐务。现对2024年工作总结如下：</w:t>
      </w:r>
    </w:p>
    <w:p>
      <w:pPr>
        <w:ind w:left="0" w:right="0" w:firstLine="560"/>
        <w:spacing w:before="450" w:after="450" w:line="312" w:lineRule="auto"/>
      </w:pPr>
      <w:r>
        <w:rPr>
          <w:rFonts w:ascii="宋体" w:hAnsi="宋体" w:eastAsia="宋体" w:cs="宋体"/>
          <w:color w:val="000"/>
          <w:sz w:val="28"/>
          <w:szCs w:val="28"/>
        </w:rPr>
        <w:t xml:space="preserve">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 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 2024年，财务工作任重而道远。为此，需要在以下几个方面继续做好工作：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3、继续制定和完善各项财务管理制度和内部控制制度，加强财务系统的规范性篇二：2024年财务工作总结</w:t>
      </w:r>
    </w:p>
    <w:p>
      <w:pPr>
        <w:ind w:left="0" w:right="0" w:firstLine="560"/>
        <w:spacing w:before="450" w:after="450" w:line="312" w:lineRule="auto"/>
      </w:pPr>
      <w:r>
        <w:rPr>
          <w:rFonts w:ascii="宋体" w:hAnsi="宋体" w:eastAsia="宋体" w:cs="宋体"/>
          <w:color w:val="000"/>
          <w:sz w:val="28"/>
          <w:szCs w:val="28"/>
        </w:rPr>
        <w:t xml:space="preserve">2024年计划财务科工作总结 2024年是深化医药卫生体制改革、落实医改方案的重要一年，计财科在局领导班子的正确领导下，紧紧围绕本年度工作目标和任务,认真梳理了相关业务，按照年初工作计划安排，积极配合上级部门和财政部门，在财务会计制度改革、基本药物、社区卫生、公立医院改革等方面做了许多工作，完成了财政部门和上级卫生部门的各项要求。现将2024年工作总结及2024年工作安排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财务预算：为积极稳妥地推进我区基层医疗卫生机构综合改革工作，保障基层医疗卫生机构正常运行。2024年3月开始，按照省市文件精神和浦口区实际情况，与财政部门沟通协调，共同制定了浦口区基层社区卫生服务中心和服务站的财政补助暂行办法。2024年核定社区卫生服务中心收支差额预算总额3156.41万元，服务站收支差额预算总额238.43万元，同时按照财政部门要求，提前做好啦2024年度基层医疗卫生机构收支差额概算工作。2024年11月按照财</w:t>
      </w:r>
    </w:p>
    <w:p>
      <w:pPr>
        <w:ind w:left="0" w:right="0" w:firstLine="560"/>
        <w:spacing w:before="450" w:after="450" w:line="312" w:lineRule="auto"/>
      </w:pPr>
      <w:r>
        <w:rPr>
          <w:rFonts w:ascii="宋体" w:hAnsi="宋体" w:eastAsia="宋体" w:cs="宋体"/>
          <w:color w:val="000"/>
          <w:sz w:val="28"/>
          <w:szCs w:val="28"/>
        </w:rPr>
        <w:t xml:space="preserve">政部门规定，开展了2024年度预算编制工作。我们组织了直属医疗卫生单位认真学习了2024年度预算编制要求，针对2024年预算执行过程中出现的情况，与财政积极沟通，与业务科室和直属单位积极联动，及时调整预算项目，对预算金额进行增补，对各单位编报的预算项目、预算金额进行了审核，及时完成录入上报。 3经费保障和财务管理：按照年初预算及时拨付各项卫生事业正常经费和专项经费，并根据各单位的工作进度，积极与财政部门沟通协调，及时组织专项经费的追加与拨付。为直属单位和基层医疗机构下拨了正常经费、公共卫生经费、收支差额预算财政补助和其他专项经费等。</w:t>
      </w:r>
    </w:p>
    <w:p>
      <w:pPr>
        <w:ind w:left="0" w:right="0" w:firstLine="560"/>
        <w:spacing w:before="450" w:after="450" w:line="312" w:lineRule="auto"/>
      </w:pPr>
      <w:r>
        <w:rPr>
          <w:rFonts w:ascii="宋体" w:hAnsi="宋体" w:eastAsia="宋体" w:cs="宋体"/>
          <w:color w:val="000"/>
          <w:sz w:val="28"/>
          <w:szCs w:val="28"/>
        </w:rPr>
        <w:t xml:space="preserve">4、财务制度与会计制度改革：随着医疗卫生事业的发展和新医改工作的推进，为了落实财政部、卫生部颁布的《基层医疗卫生机构财务制度》、《基层医疗卫生机构会计制度》和《医院财务制度&gt;、《医院会计制度》，我们组织各单位财务人员对新制度进行学习培训，对财务软件系统进行了改进维护，规范了财务核算，加强了财务管理工作。2024年1月开始，公立医院正式实行了新的财务和会计制度。我科室专门抽调人员从事公立医院财务会计制度改革工作，组织了三家公立医院财务人员前往市级医院学习成本核算、软件运用等经验。截至目前，三家公立医院新医院制度下的财务核算软件和科室成本管理工作已基本完成，为明年公立医院管理体制改革做好了前期准备。</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根据市卫生局《二o一一二度南京市卫生审计工作意见》和区审计局《浦口区2024年度内部审计工作指导计划》，结合我区卫生工作实际，在年初下发了《二o一二浦口区卫生审计工作意见》浦卫发(2024)28号，并按照文件要求积极推进各项审计工作。</w:t>
      </w:r>
    </w:p>
    <w:p>
      <w:pPr>
        <w:ind w:left="0" w:right="0" w:firstLine="560"/>
        <w:spacing w:before="450" w:after="450" w:line="312" w:lineRule="auto"/>
      </w:pPr>
      <w:r>
        <w:rPr>
          <w:rFonts w:ascii="宋体" w:hAnsi="宋体" w:eastAsia="宋体" w:cs="宋体"/>
          <w:color w:val="000"/>
          <w:sz w:val="28"/>
          <w:szCs w:val="28"/>
        </w:rPr>
        <w:t xml:space="preserve">2、2024年7月开始，完成了对区卫校校长祝云霞同志和卫生监督所梅浩波同志进行了离任审计，出具了审计报告，针对审计中发现的一些问题，在报告中出具了相应的审计意见和建议，并对存在问题的整改进行了跟踪审计。</w:t>
      </w:r>
    </w:p>
    <w:p>
      <w:pPr>
        <w:ind w:left="0" w:right="0" w:firstLine="560"/>
        <w:spacing w:before="450" w:after="450" w:line="312" w:lineRule="auto"/>
      </w:pPr>
      <w:r>
        <w:rPr>
          <w:rFonts w:ascii="宋体" w:hAnsi="宋体" w:eastAsia="宋体" w:cs="宋体"/>
          <w:color w:val="000"/>
          <w:sz w:val="28"/>
          <w:szCs w:val="28"/>
        </w:rPr>
        <w:t xml:space="preserve">3、2024年7月，为了配合财政部门对事业单位绩效工资补发情况调查，我科室配合财政部门委托的会计事务所对各家事业单位2024年至2024年人员收入情况进行了专项审计。</w:t>
      </w:r>
    </w:p>
    <w:p>
      <w:pPr>
        <w:ind w:left="0" w:right="0" w:firstLine="560"/>
        <w:spacing w:before="450" w:after="450" w:line="312" w:lineRule="auto"/>
      </w:pPr>
      <w:r>
        <w:rPr>
          <w:rFonts w:ascii="宋体" w:hAnsi="宋体" w:eastAsia="宋体" w:cs="宋体"/>
          <w:color w:val="000"/>
          <w:sz w:val="28"/>
          <w:szCs w:val="28"/>
        </w:rPr>
        <w:t xml:space="preserve">4、系统内部工程审计：截至12月中旬对直属单位 4项维修装饰工程委托中介机构进行了工程决算审计，工程送审金额100.26万，核减金额11.34万，核减率达11.31%，为直属单位的资金节约做出了有力的保障。</w:t>
      </w:r>
    </w:p>
    <w:p>
      <w:pPr>
        <w:ind w:left="0" w:right="0" w:firstLine="560"/>
        <w:spacing w:before="450" w:after="450" w:line="312" w:lineRule="auto"/>
      </w:pPr>
      <w:r>
        <w:rPr>
          <w:rFonts w:ascii="宋体" w:hAnsi="宋体" w:eastAsia="宋体" w:cs="宋体"/>
          <w:color w:val="000"/>
          <w:sz w:val="28"/>
          <w:szCs w:val="28"/>
        </w:rPr>
        <w:t xml:space="preserve">5、协助区审计局做好柯长发同志离任审计工作;组织开展了疾控中心2024年全球基金项目收支专项审计;协助做好区红十字会2024-2024年三年收支审计工作，向省红十字会申请办理捐款企业税收减免抵扣手续。</w:t>
      </w:r>
    </w:p>
    <w:p>
      <w:pPr>
        <w:ind w:left="0" w:right="0" w:firstLine="560"/>
        <w:spacing w:before="450" w:after="450" w:line="312" w:lineRule="auto"/>
      </w:pPr>
      <w:r>
        <w:rPr>
          <w:rFonts w:ascii="宋体" w:hAnsi="宋体" w:eastAsia="宋体" w:cs="宋体"/>
          <w:color w:val="000"/>
          <w:sz w:val="28"/>
          <w:szCs w:val="28"/>
        </w:rPr>
        <w:t xml:space="preserve">(三)稳定价格及治乱减负工作</w:t>
      </w:r>
    </w:p>
    <w:p>
      <w:pPr>
        <w:ind w:left="0" w:right="0" w:firstLine="560"/>
        <w:spacing w:before="450" w:after="450" w:line="312" w:lineRule="auto"/>
      </w:pPr>
      <w:r>
        <w:rPr>
          <w:rFonts w:ascii="宋体" w:hAnsi="宋体" w:eastAsia="宋体" w:cs="宋体"/>
          <w:color w:val="000"/>
          <w:sz w:val="28"/>
          <w:szCs w:val="28"/>
        </w:rPr>
        <w:t xml:space="preserve">1、稳定价格和治乱减负工作目标分解：根据区政府文件精神，结合卫生系统工作的实际情况，四月份印发了《关于组织实施卫生系</w:t>
      </w:r>
    </w:p>
    <w:p>
      <w:pPr>
        <w:ind w:left="0" w:right="0" w:firstLine="560"/>
        <w:spacing w:before="450" w:after="450" w:line="312" w:lineRule="auto"/>
      </w:pPr>
      <w:r>
        <w:rPr>
          <w:rFonts w:ascii="宋体" w:hAnsi="宋体" w:eastAsia="宋体" w:cs="宋体"/>
          <w:color w:val="000"/>
          <w:sz w:val="28"/>
          <w:szCs w:val="28"/>
        </w:rPr>
        <w:t xml:space="preserve">统2024 年稳定价格和治乱减负目标责任制的通知》浦卫发(2024)16号文件，就稳定价格、治乱减负和收费管理的目标任务做了具体分解，并制定了百分考核标准和办法，同时，将上述有关内容纳入2024年浦口区卫生事业奋斗目标范围，局长与各单位行政一把手签订了责任书，明确了职责。</w:t>
      </w:r>
    </w:p>
    <w:p>
      <w:pPr>
        <w:ind w:left="0" w:right="0" w:firstLine="560"/>
        <w:spacing w:before="450" w:after="450" w:line="312" w:lineRule="auto"/>
      </w:pPr>
      <w:r>
        <w:rPr>
          <w:rFonts w:ascii="宋体" w:hAnsi="宋体" w:eastAsia="宋体" w:cs="宋体"/>
          <w:color w:val="000"/>
          <w:sz w:val="28"/>
          <w:szCs w:val="28"/>
        </w:rPr>
        <w:t xml:space="preserve">2、完成收费年检：根据区物价局的布置，我局于3月22日组织了卫生系统19个收费单位集中在卫生局对2024年度收费情况进行了自查和审核，各单位按照要求认真自查并填写各种年检报表。经物价局复审，2024年度我系统收费执行情况达95分以上，收费年检和收费年检合格率全部达100%，得到了物价主管部门的好评，完成了2024年度收费年检工作。</w:t>
      </w:r>
    </w:p>
    <w:p>
      <w:pPr>
        <w:ind w:left="0" w:right="0" w:firstLine="560"/>
        <w:spacing w:before="450" w:after="450" w:line="312" w:lineRule="auto"/>
      </w:pPr>
      <w:r>
        <w:rPr>
          <w:rFonts w:ascii="宋体" w:hAnsi="宋体" w:eastAsia="宋体" w:cs="宋体"/>
          <w:color w:val="000"/>
          <w:sz w:val="28"/>
          <w:szCs w:val="28"/>
        </w:rPr>
        <w:t xml:space="preserve">3、根据省市有关文件精神要求，我区所有基层医疗卫生机构于2024年7月1日起实行一般诊疗费项目，将现有的挂号费、诊查费、注射费(含静脉输液费，不含药品费)以及药事服务成本合并为一般诊疗费。为了严格执行相关规定，我科室于7月上旬配合物价部门对全区11家社区卫生服务中心的一般诊疗费执行情况进行了专项检查。通过检查，目前我区所有社区卫生服务中心已全部执行了一般诊疗费项目，极大的减轻了老百姓的看病负担。</w:t>
      </w:r>
    </w:p>
    <w:p>
      <w:pPr>
        <w:ind w:left="0" w:right="0" w:firstLine="560"/>
        <w:spacing w:before="450" w:after="450" w:line="312" w:lineRule="auto"/>
      </w:pPr>
      <w:r>
        <w:rPr>
          <w:rFonts w:ascii="宋体" w:hAnsi="宋体" w:eastAsia="宋体" w:cs="宋体"/>
          <w:color w:val="000"/>
          <w:sz w:val="28"/>
          <w:szCs w:val="28"/>
        </w:rPr>
        <w:t xml:space="preserve">4、全区各级医疗单位认真贯彻落实省、市政府关于取消、降低医疗服务项目收费标准和实施收费减免的各项政策规定，规范医疗服务行为，杜绝过度检查、过度治疗，努力降低医疗成本、减轻患者负担。对低保对象、优抚对象凭证件在全区惠民医院就医，享受惠民医</w:t>
      </w:r>
    </w:p>
    <w:p>
      <w:pPr>
        <w:ind w:left="0" w:right="0" w:firstLine="560"/>
        <w:spacing w:before="450" w:after="450" w:line="312" w:lineRule="auto"/>
      </w:pPr>
      <w:r>
        <w:rPr>
          <w:rFonts w:ascii="宋体" w:hAnsi="宋体" w:eastAsia="宋体" w:cs="宋体"/>
          <w:color w:val="000"/>
          <w:sz w:val="28"/>
          <w:szCs w:val="28"/>
        </w:rPr>
        <w:t xml:space="preserve">疗的优惠待遇。截止2024年11月底，对惠民、优抚、低保、失业对象共减免收费223.19万元，其中浦口区中心医院192.70万元，浦口医院12.66万元，疾控中心17.83万元。</w:t>
      </w:r>
    </w:p>
    <w:p>
      <w:pPr>
        <w:ind w:left="0" w:right="0" w:firstLine="560"/>
        <w:spacing w:before="450" w:after="450" w:line="312" w:lineRule="auto"/>
      </w:pPr>
      <w:r>
        <w:rPr>
          <w:rFonts w:ascii="宋体" w:hAnsi="宋体" w:eastAsia="宋体" w:cs="宋体"/>
          <w:color w:val="000"/>
          <w:sz w:val="28"/>
          <w:szCs w:val="28"/>
        </w:rPr>
        <w:t xml:space="preserve">(四)其他财务工作</w:t>
      </w:r>
    </w:p>
    <w:p>
      <w:pPr>
        <w:ind w:left="0" w:right="0" w:firstLine="560"/>
        <w:spacing w:before="450" w:after="450" w:line="312" w:lineRule="auto"/>
      </w:pPr>
      <w:r>
        <w:rPr>
          <w:rFonts w:ascii="宋体" w:hAnsi="宋体" w:eastAsia="宋体" w:cs="宋体"/>
          <w:color w:val="000"/>
          <w:sz w:val="28"/>
          <w:szCs w:val="28"/>
        </w:rPr>
        <w:t xml:space="preserve">1、设备采购和招投标：按照省对农村基层医疗单位设备配备计划，省厅对星甸社区卫生服务中心配置医疗设备62.76万元。组织了市卫生局对农村基层医疗单位设备配备，给 家卫生院共配置设备 万元。与区采购中心合作，开展了基层医疗单位设备集中招标工作，采购了3台dr,目前正在安装调试。11月，按照区政府要求，组织了120急救中心急救车辆和车载设备招标工作，共招标急救车辆2辆计64万元，车载急救设备36万元，合计100万元。根据各单位报告并按照局领导的批示，与局监察室共同组织参与了直属单位的各项维修项目和医疗设备的采购招标工作。</w:t>
      </w:r>
    </w:p>
    <w:p>
      <w:pPr>
        <w:ind w:left="0" w:right="0" w:firstLine="560"/>
        <w:spacing w:before="450" w:after="450" w:line="312" w:lineRule="auto"/>
      </w:pPr>
      <w:r>
        <w:rPr>
          <w:rFonts w:ascii="宋体" w:hAnsi="宋体" w:eastAsia="宋体" w:cs="宋体"/>
          <w:color w:val="000"/>
          <w:sz w:val="28"/>
          <w:szCs w:val="28"/>
        </w:rPr>
        <w:t xml:space="preserve">2、国有资产管理：按照区纪委文件要求，6月开始，在全系统机关事业单位和社会团体开展了国有资产、股权等情况清理登记工作。我科室严格制定实施方案，精心准备资料、积极动员部署、认真学习培训，顺利完成了自查上报工作。并且通过了区纪委、监察、财政部门对我系统的现场审查核实工作。目前正在配合财政、房产、物价等部门做好后续的权属证明办理工作。</w:t>
      </w:r>
    </w:p>
    <w:p>
      <w:pPr>
        <w:ind w:left="0" w:right="0" w:firstLine="560"/>
        <w:spacing w:before="450" w:after="450" w:line="312" w:lineRule="auto"/>
      </w:pPr>
      <w:r>
        <w:rPr>
          <w:rFonts w:ascii="宋体" w:hAnsi="宋体" w:eastAsia="宋体" w:cs="宋体"/>
          <w:color w:val="000"/>
          <w:sz w:val="28"/>
          <w:szCs w:val="28"/>
        </w:rPr>
        <w:t xml:space="preserve">3、协议供货产品网上竞价采购:按照区政府要求，9月1日开始在系统内机关事业单位中开展了16类协议供货产品网上竞价采购工作。截至目前，各单位共采购办公设备42批次，预算采购金额90.23篇三：财务工作总结 2024年，财务科在支队的支持和领导下，从保障交警队伍和交通管理事业顺利发展的大局出发，紧紧围绕全市公安交通管理中心工作， 科学编制执行部门预算，严格执行规章制度，深挖增收节支潜力，有效的保证了公安交通管理工作的顺利开展。现将今年财务工作情况总结如下：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一、加强队伍建设，提高财务人员整体素质</w:t>
      </w:r>
    </w:p>
    <w:p>
      <w:pPr>
        <w:ind w:left="0" w:right="0" w:firstLine="560"/>
        <w:spacing w:before="450" w:after="450" w:line="312" w:lineRule="auto"/>
      </w:pPr>
      <w:r>
        <w:rPr>
          <w:rFonts w:ascii="宋体" w:hAnsi="宋体" w:eastAsia="宋体" w:cs="宋体"/>
          <w:color w:val="000"/>
          <w:sz w:val="28"/>
          <w:szCs w:val="28"/>
        </w:rPr>
        <w:t xml:space="preserve">(一)开展教育活动，提高政治素质。为全面建设一支政治修养高、业务素质强、作风过硬的财务管理队伍，财务科积极支队组织的各项学习教育活动，有针对性的加强财务人员的思想政治工作，通过在岗自学、集中培训、座谈讨论等形式，不断提高财务人员的政治素质和理论水平。始终坚持用先进的理论武装财务人员的头脑，树立坚定的理想信念、正确的人生观、世界观、价值观，进一步增强队伍整体思想观念、大局意识、政治意识、责任意识、服务意识进一步增强，为圆满完成全年的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(二)强化业务培训，提高业务技能。 公安机关财务人员集管钱、管账于一身，工作繁杂，责任重大。我们严格落实财务人员教育培训计划，以苦练“基本功”为抓手，通过举办多种形式的培训班，组织财务民警学习掌握应知应会的岗位基本知识，苦练财务管理基本技能，做到懂方针政策、</w:t>
      </w:r>
    </w:p>
    <w:p>
      <w:pPr>
        <w:ind w:left="0" w:right="0" w:firstLine="560"/>
        <w:spacing w:before="450" w:after="450" w:line="312" w:lineRule="auto"/>
      </w:pPr>
      <w:r>
        <w:rPr>
          <w:rFonts w:ascii="宋体" w:hAnsi="宋体" w:eastAsia="宋体" w:cs="宋体"/>
          <w:color w:val="000"/>
          <w:sz w:val="28"/>
          <w:szCs w:val="28"/>
        </w:rPr>
        <w:t xml:space="preserve">懂法律法规、懂财务管理业务知识、会管理服务，努力打造了一支政治强、业务精、廉洁奉公的高素质财务队伍。2024年共举办培训班4期，在培训中坚持逢学必考、以考促学，提高财务人员学习的主动性和自觉性。</w:t>
      </w:r>
    </w:p>
    <w:p>
      <w:pPr>
        <w:ind w:left="0" w:right="0" w:firstLine="560"/>
        <w:spacing w:before="450" w:after="450" w:line="312" w:lineRule="auto"/>
      </w:pPr>
      <w:r>
        <w:rPr>
          <w:rFonts w:ascii="宋体" w:hAnsi="宋体" w:eastAsia="宋体" w:cs="宋体"/>
          <w:color w:val="000"/>
          <w:sz w:val="28"/>
          <w:szCs w:val="28"/>
        </w:rPr>
        <w:t xml:space="preserve">二、全面规范财务管理，促进公安交警业务工作顺利开展</w:t>
      </w:r>
    </w:p>
    <w:p>
      <w:pPr>
        <w:ind w:left="0" w:right="0" w:firstLine="560"/>
        <w:spacing w:before="450" w:after="450" w:line="312" w:lineRule="auto"/>
      </w:pPr>
      <w:r>
        <w:rPr>
          <w:rFonts w:ascii="宋体" w:hAnsi="宋体" w:eastAsia="宋体" w:cs="宋体"/>
          <w:color w:val="000"/>
          <w:sz w:val="28"/>
          <w:szCs w:val="28"/>
        </w:rPr>
        <w:t xml:space="preserve">(一)规范业务管理，强化基础工作。 为全面掌握全市公安交警系统财务管理工作情况，提升公安交警经费财务管理工作整体水平，根据《____省公安交警经费财务管理工作等级化考核办法》和《______公安局交警支队财务工作规程》，对六县一区交警大队财务管理工作进行了全面检查考核。审阅了六县一区交警大队2024年及2024年上半年的各项会计资料，检查各大队凭证制作是否规范，支出是否合理，是否存在坐支、截留挪用、执行各项制度是否严格等情况。通过检查，掌握了各大队财务管理工作水平，及时发现工作中存在的问题，对发现的问题，提出限期整改建议，限期整改，进一步夯实了会计基础工作;同时检查中注重挖掘各大队财务工作中的亮点，及时加以推广，使全市公安交警财务工作稳步开展。检查结束后，就全市公安交警财务工作中存在的共性问题进行整理，查漏补缺，采取有针对性的措施加以整改，并统一印制了凭证粘贴单和汇总单，为全面提升滨州市公安交警系统财务管理工作上水平奠定了良好基础。</w:t>
      </w:r>
    </w:p>
    <w:p>
      <w:pPr>
        <w:ind w:left="0" w:right="0" w:firstLine="560"/>
        <w:spacing w:before="450" w:after="450" w:line="312" w:lineRule="auto"/>
      </w:pPr>
      <w:r>
        <w:rPr>
          <w:rFonts w:ascii="宋体" w:hAnsi="宋体" w:eastAsia="宋体" w:cs="宋体"/>
          <w:color w:val="000"/>
          <w:sz w:val="28"/>
          <w:szCs w:val="28"/>
        </w:rPr>
        <w:t xml:space="preserve">(二)规范票据管理，强化票据缴销工作。 全市交警系统所有收费点，使用统一的收费许可证、统一收费标准，统一使用省财政厅印制的《____省公安交通管理收费票据》、《____省公安交通管理简易程序处罚决定书》、《____省非税收入缴款书》，票据实行缴旧领新的办法，严格使用管理规定和缴销手续。做到帐实相符，帐帐相符，确保不出现任何问题。对119票据的缴销是财政和交警票据管理工作的一个难题,我们多次协商市财政局票据管理部门,对119票据的缴销进行探索,对使用的每箱票据缴纳罚款情况逐项登记核对, 统计每箱票据没缴罚款的数量,找出没缴罚款的原因和规律,统计每箱未缴罚款的数量,财政部门将根据统计结果进行票据缴销.</w:t>
      </w:r>
    </w:p>
    <w:p>
      <w:pPr>
        <w:ind w:left="0" w:right="0" w:firstLine="560"/>
        <w:spacing w:before="450" w:after="450" w:line="312" w:lineRule="auto"/>
      </w:pPr>
      <w:r>
        <w:rPr>
          <w:rFonts w:ascii="宋体" w:hAnsi="宋体" w:eastAsia="宋体" w:cs="宋体"/>
          <w:color w:val="000"/>
          <w:sz w:val="28"/>
          <w:szCs w:val="28"/>
        </w:rPr>
        <w:t xml:space="preserve">(三)健全规章制度，完善工作措施 。为进一步规范财务管理工作，2024年我们根据现行的法律法规,进一步修订完善了《____交警支队财务管理工作规范》。从会计队伍建设、财务管理工作、岗位内部管理及岗位职责等方面进行细化，明确各岗位分工职责，增强对财务管理工作等级评定的可操作性，进一步完善工作措施，切实提高财务管理工作水平。</w:t>
      </w:r>
    </w:p>
    <w:p>
      <w:pPr>
        <w:ind w:left="0" w:right="0" w:firstLine="560"/>
        <w:spacing w:before="450" w:after="450" w:line="312" w:lineRule="auto"/>
      </w:pPr>
      <w:r>
        <w:rPr>
          <w:rFonts w:ascii="宋体" w:hAnsi="宋体" w:eastAsia="宋体" w:cs="宋体"/>
          <w:color w:val="000"/>
          <w:sz w:val="28"/>
          <w:szCs w:val="28"/>
        </w:rPr>
        <w:t xml:space="preserve">三、应对新形势，面临新挑战，积极做好各项财务管理工作</w:t>
      </w:r>
    </w:p>
    <w:p>
      <w:pPr>
        <w:ind w:left="0" w:right="0" w:firstLine="560"/>
        <w:spacing w:before="450" w:after="450" w:line="312" w:lineRule="auto"/>
      </w:pPr>
      <w:r>
        <w:rPr>
          <w:rFonts w:ascii="宋体" w:hAnsi="宋体" w:eastAsia="宋体" w:cs="宋体"/>
          <w:color w:val="000"/>
          <w:sz w:val="28"/>
          <w:szCs w:val="28"/>
        </w:rPr>
        <w:t xml:space="preserve">(一)严格预算管理，科学安排资金。 根据财政预算的安排,结合我市交警系统的实际情况,将部分经费包干到各科室、大队。按照部门预算要求，坚持早动手、早研究、</w:t>
      </w:r>
    </w:p>
    <w:p>
      <w:pPr>
        <w:ind w:left="0" w:right="0" w:firstLine="560"/>
        <w:spacing w:before="450" w:after="450" w:line="312" w:lineRule="auto"/>
      </w:pPr>
      <w:r>
        <w:rPr>
          <w:rFonts w:ascii="宋体" w:hAnsi="宋体" w:eastAsia="宋体" w:cs="宋体"/>
          <w:color w:val="000"/>
          <w:sz w:val="28"/>
          <w:szCs w:val="28"/>
        </w:rPr>
        <w:t xml:space="preserve">多考察、多论证，结合全年度工作部署，围绕公安交警中心工作，坚持先急后缓、统筹兼顾、保证重点，实事求是地分析研究业务工作情况，全面、准确地统计各项业务工作量和经费支出，认真测算每项业务指标的平均经费支出，在实际工作中严格执行预算，科学安排资金，避免经费开支的盲目性，认真编制年度预算，为各项公安交通管理工作顺利开展提供了强有力的资金保障。9月17日，市财政局召开全市深化市级国库集中支付改革总结会议，对先进单位和个人进行了表彰，交警支队荣获“2024年度市级部门预算编制工作先进单位”。</w:t>
      </w:r>
    </w:p>
    <w:p>
      <w:pPr>
        <w:ind w:left="0" w:right="0" w:firstLine="560"/>
        <w:spacing w:before="450" w:after="450" w:line="312" w:lineRule="auto"/>
      </w:pPr>
      <w:r>
        <w:rPr>
          <w:rFonts w:ascii="宋体" w:hAnsi="宋体" w:eastAsia="宋体" w:cs="宋体"/>
          <w:color w:val="000"/>
          <w:sz w:val="28"/>
          <w:szCs w:val="28"/>
        </w:rPr>
        <w:t xml:space="preserve">(二)深挖收费潜力，超额完成收入预算。 我们积极开展创建节约型机关,切实做好增收节支工作,严格执行各项方针政策,落实行政性收费“收支两条线”管理,做到不多收,不漏收,应收尽收。我们加大科技投入,及时解决了初学驾驶员不缴补考费也能参加补考的问题,堵塞了漏洞,减少了损失。公安交警业务下放后,收费网点明显增多,管理控制难度增大,我们严格落实收费程序,从根本上解决人为因素的影响.2024度累计实现行政性收费收入1.31亿元，超额完成省厅下达的收费计划95%。其中：机动车管理收费收入3343万元，驾驶员管理收费收入9407万元，机动车驾驶人安全教育培训费67万元，交通事故道路清障收费251万元。</w:t>
      </w:r>
    </w:p>
    <w:p>
      <w:pPr>
        <w:ind w:left="0" w:right="0" w:firstLine="560"/>
        <w:spacing w:before="450" w:after="450" w:line="312" w:lineRule="auto"/>
      </w:pPr>
      <w:r>
        <w:rPr>
          <w:rFonts w:ascii="宋体" w:hAnsi="宋体" w:eastAsia="宋体" w:cs="宋体"/>
          <w:color w:val="000"/>
          <w:sz w:val="28"/>
          <w:szCs w:val="28"/>
        </w:rPr>
        <w:t xml:space="preserve">(三)多措并举，解决缴纳交通违法罚款难的问题。一是积极召开缴款银行会议。协调市财政非税收入管理部门， 召开工行、建行、农行、中行四家代收银行有关负责人会议，要求各银行网点柜员按规定收缴罚款，不得以各种理由拒收;二是加大监督力度。协调财政非税收入管理部门，不断加大对收缴罚款银行的监督检查力度，推进罚款的及时收缴、入库。在各银行网点设立《非税收入告示牌》，告知缴款者交通违法罚缴款工作流程、代收银行代收服务承诺以及投诉电话。对于无故拒收的，驾驶员可以直接打电话投诉到当地财政部门，督促银行柜员按规定收缴罚款。</w:t>
      </w:r>
    </w:p>
    <w:p>
      <w:pPr>
        <w:ind w:left="0" w:right="0" w:firstLine="560"/>
        <w:spacing w:before="450" w:after="450" w:line="312" w:lineRule="auto"/>
      </w:pPr>
      <w:r>
        <w:rPr>
          <w:rFonts w:ascii="宋体" w:hAnsi="宋体" w:eastAsia="宋体" w:cs="宋体"/>
          <w:color w:val="000"/>
          <w:sz w:val="28"/>
          <w:szCs w:val="28"/>
        </w:rPr>
        <w:t xml:space="preserve">(四)建立财务分析模板，推进财务工作规范化 。为进一步完善财务分析的制作流程，提高财务管理工作水平，11月份支队财务科举办了全市交警系统财务人员财务分析软件培训班。培训班内容按照支队及汇总帐套已经建成的财务分析模板的基础上，对重点和难点的部分进行详细讲解，做到了重点突出，结构分明。通过培训，各县大队和直属大队成功建成了各自财务分析模板，为以后提高财务分析的质量和准确度奠定了良好基础，促进了支队财务管理工作科学化、规范化建设。</w:t>
      </w:r>
    </w:p>
    <w:p>
      <w:pPr>
        <w:ind w:left="0" w:right="0" w:firstLine="560"/>
        <w:spacing w:before="450" w:after="450" w:line="312" w:lineRule="auto"/>
      </w:pPr>
      <w:r>
        <w:rPr>
          <w:rFonts w:ascii="宋体" w:hAnsi="宋体" w:eastAsia="宋体" w:cs="宋体"/>
          <w:color w:val="000"/>
          <w:sz w:val="28"/>
          <w:szCs w:val="28"/>
        </w:rPr>
        <w:t xml:space="preserve">(五)圆满完成2024年市级部门预算的编报 。根据市财政局《关于编制2024年市级部门预算的通知》要求，我们及时召开会议,对全市交警预算编制工作进行了布置。预算编制过程中，本着“保人员保基础，突出重点项目”的原则合理测算人员支出、基本支出和项目支出在经费中所占的比重，力争科学、合理、周密的安排2024年度资金。同时，对各县及直属大队的预算进行严格的审核和合理的调整，本篇四：府后山社区财务管理工作汇报</w:t>
      </w:r>
    </w:p>
    <w:p>
      <w:pPr>
        <w:ind w:left="0" w:right="0" w:firstLine="560"/>
        <w:spacing w:before="450" w:after="450" w:line="312" w:lineRule="auto"/>
      </w:pPr>
      <w:r>
        <w:rPr>
          <w:rFonts w:ascii="宋体" w:hAnsi="宋体" w:eastAsia="宋体" w:cs="宋体"/>
          <w:color w:val="000"/>
          <w:sz w:val="28"/>
          <w:szCs w:val="28"/>
        </w:rPr>
        <w:t xml:space="preserve">完善社区财务管理 提升社区服务功能</w:t>
      </w:r>
    </w:p>
    <w:p>
      <w:pPr>
        <w:ind w:left="0" w:right="0" w:firstLine="560"/>
        <w:spacing w:before="450" w:after="450" w:line="312" w:lineRule="auto"/>
      </w:pPr>
      <w:r>
        <w:rPr>
          <w:rFonts w:ascii="宋体" w:hAnsi="宋体" w:eastAsia="宋体" w:cs="宋体"/>
          <w:color w:val="000"/>
          <w:sz w:val="28"/>
          <w:szCs w:val="28"/>
        </w:rPr>
        <w:t xml:space="preserve">——______街道______社区财务管理工作汇报 __x__街道x__x__区共有居民4433人，社区居干8名，其中会计、出纳各一人(均为兼职)，基本满足社区财务工作的需要。近年来，x__x__区在x__x__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 为使社区财务管理适应新形势要求，社区严格执行《会计法》，依法管理财务，规范和完善了社区财务管理制度。 一是实行会计、出纳分开，各负其职，互相监督。 二是坚持一支笔审批制度。社区的各项资金支出，实行主任一支笔审理;每笔开支原则上必须有财税统一发票，所有单据必须有经办人、证明人、审批人及事由，实行签字制，杜绝使用印鉴章。 三是居委会的各种收入，应按规定入账，不得多头开户，任何人不准挪用、贪污，开支前应集体研究决定，非生产性开支数额在300元以内的主任签批，300元以上的居委会与包居干部协商后报办事处批推。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实行限额管理;对外出培训、考察费按有关文件据实报销，超出部分自理;对社区工作人员加班、值班等补助严格按______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社区居民委员会是贯彻落实党和国家路线方针政策、巩固国家政权的落脚点，是强化防腐关口前移、抓好源头防腐的着力点，是提高基层党员干部素质、推进社会文明和谐进步的广阔天地。社区虽然不是腐败现象的高发领域和重点单位，但是损公肥私、以权谋私、吃拿卡要等腐败现象却带有普遍性，且更容易激化社会矛盾、损害党群干群关系。对此社区</w:t>
      </w:r>
    </w:p>
    <w:p>
      <w:pPr>
        <w:ind w:left="0" w:right="0" w:firstLine="560"/>
        <w:spacing w:before="450" w:after="450" w:line="312" w:lineRule="auto"/>
      </w:pPr>
      <w:r>
        <w:rPr>
          <w:rFonts w:ascii="宋体" w:hAnsi="宋体" w:eastAsia="宋体" w:cs="宋体"/>
          <w:color w:val="000"/>
          <w:sz w:val="28"/>
          <w:szCs w:val="28"/>
        </w:rPr>
        <w:t xml:space="preserve">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 二是加强领导对财务的监管力度。社区在发放社区干部补贴和加班、值班等补助时，除了主任签字外，还必须经街道办的包居干部签字同意才能生效。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w:t>
      </w:r>
    </w:p>
    <w:p>
      <w:pPr>
        <w:ind w:left="0" w:right="0" w:firstLine="560"/>
        <w:spacing w:before="450" w:after="450" w:line="312" w:lineRule="auto"/>
      </w:pPr>
      <w:r>
        <w:rPr>
          <w:rFonts w:ascii="宋体" w:hAnsi="宋体" w:eastAsia="宋体" w:cs="宋体"/>
          <w:color w:val="000"/>
          <w:sz w:val="28"/>
          <w:szCs w:val="28"/>
        </w:rPr>
        <w:t xml:space="preserve">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______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社区在辖区内显著位臵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民主监督小组和民主理财小组分别由3至5名思想政治素质好，政策法律意识强，坚持原则、公道正派、群众信任、熟悉社区情况、敢于反映情况，且具有一定参政议政能力的党员或居民代表组成。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社区每年召开两次居支两委全体成员及居民代表参加的“点题公开”大会。在会上，社区会计对一年来的社区财务收支向大家进行公布，社区居支两委干部须接受群众、代表的现场提 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 五是建立重大事项、重大款项的居民代表大会制度。社区在遇到关乎社区群众重大利益和重大款项的问题时，还会召开居民代表大会，听取居民意见，由居民投票自行决定。如______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______社区将坚持透明公开的原则，秉承实事求是的一贯作风，虚心接受各方的民主监督，努力提高社区财务管理水平，促进社区经济的发展。篇五：社区年度工作总结 ____社区2024年年度工作总结 2024年____区居委会在永安街道党工委的正确领导下，紧紧围绕街道办的工作方针和年初社区的工作计划，不断探索自我管理、自我教育、自我服务、自我监督的社区体系和工作机制，全力构建管理有序、服务完善、环境优美、治安良好、生活便利、人际关系和睦的和谐社区。现对全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社区党委成员狠抓思想建设、作风建设。每月确保进行一次党员学习，将科学发展观等有关资料、学习手册分发到每位党员手中。通过多种形式的业务学习，打造一支学习性的领导班子。通过民主集中制教育，召开民主生活会等形式，做到集体决策，分工明确，在自我管理、自我监督的各项工作中，起到了把关、监督、协商、参谋和堡垒的作用。</w:t>
      </w:r>
    </w:p>
    <w:p>
      <w:pPr>
        <w:ind w:left="0" w:right="0" w:firstLine="560"/>
        <w:spacing w:before="450" w:after="450" w:line="312" w:lineRule="auto"/>
      </w:pPr>
      <w:r>
        <w:rPr>
          <w:rFonts w:ascii="宋体" w:hAnsi="宋体" w:eastAsia="宋体" w:cs="宋体"/>
          <w:color w:val="000"/>
          <w:sz w:val="28"/>
          <w:szCs w:val="28"/>
        </w:rPr>
        <w:t xml:space="preserve">社区党委围绕全年工作核心，以党建为龙头，带动社区工、青、妇等团体的创建工作;以服务居民为中心，提高社区党建工作水平，增强社区党组织的吸引力和凝聚力;以活动为载体，开展丰富多彩的活动充实居民的日常生活。今年，党委班子围绕“如何深入开展创先争优活动”召开了座谈会，充分发挥了基层党员的先锋模范作用。______社区艺术团定期为社区居民举办文艺演出。社区设立固定的宣传栏、报墙，营造文明、健康的社区氛围。同</w:t>
      </w:r>
    </w:p>
    <w:p>
      <w:pPr>
        <w:ind w:left="0" w:right="0" w:firstLine="560"/>
        <w:spacing w:before="450" w:after="450" w:line="312" w:lineRule="auto"/>
      </w:pPr>
      <w:r>
        <w:rPr>
          <w:rFonts w:ascii="宋体" w:hAnsi="宋体" w:eastAsia="宋体" w:cs="宋体"/>
          <w:color w:val="000"/>
          <w:sz w:val="28"/>
          <w:szCs w:val="28"/>
        </w:rPr>
        <w:t xml:space="preserve">时，为加大对社区工作的宣传力度，社区注重与电视台、报社的联系，利用社会舆论资源，将社区好人好事、乐闻趣事和特色活动及时报道，累计报道13篇次，其中区级以上5篇次。2024年9月12日，在街道党工委的统一部署下，社区通过“公推”、“直选”两次大会选举了新一届的党委班子成员。在2024年，新一届的领导班子将继续争先创优、创新突破，努力开创社区新局面。</w:t>
      </w:r>
    </w:p>
    <w:p>
      <w:pPr>
        <w:ind w:left="0" w:right="0" w:firstLine="560"/>
        <w:spacing w:before="450" w:after="450" w:line="312" w:lineRule="auto"/>
      </w:pPr>
      <w:r>
        <w:rPr>
          <w:rFonts w:ascii="宋体" w:hAnsi="宋体" w:eastAsia="宋体" w:cs="宋体"/>
          <w:color w:val="000"/>
          <w:sz w:val="28"/>
          <w:szCs w:val="28"/>
        </w:rPr>
        <w:t xml:space="preserve">二、综治法制：</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“发案少、秩序好、群众满意”是社区综治工作的目标，今年______社区居委会重点做了以下几方面工作：</w:t>
      </w:r>
    </w:p>
    <w:p>
      <w:pPr>
        <w:ind w:left="0" w:right="0" w:firstLine="560"/>
        <w:spacing w:before="450" w:after="450" w:line="312" w:lineRule="auto"/>
      </w:pPr>
      <w:r>
        <w:rPr>
          <w:rFonts w:ascii="宋体" w:hAnsi="宋体" w:eastAsia="宋体" w:cs="宋体"/>
          <w:color w:val="000"/>
          <w:sz w:val="28"/>
          <w:szCs w:val="28"/>
        </w:rPr>
        <w:t xml:space="preserve">1、每月及时对社区矛盾纠纷进行排查，调处纠纷成功率100%，每季度及时向办事处汇报调处工作情况。</w:t>
      </w:r>
    </w:p>
    <w:p>
      <w:pPr>
        <w:ind w:left="0" w:right="0" w:firstLine="560"/>
        <w:spacing w:before="450" w:after="450" w:line="312" w:lineRule="auto"/>
      </w:pPr>
      <w:r>
        <w:rPr>
          <w:rFonts w:ascii="宋体" w:hAnsi="宋体" w:eastAsia="宋体" w:cs="宋体"/>
          <w:color w:val="000"/>
          <w:sz w:val="28"/>
          <w:szCs w:val="28"/>
        </w:rPr>
        <w:t xml:space="preserve">2、全年利用宣传栏和横幅等形式进行法制宣传4次，参加办事处组织的法制文艺演出2次，做好校园的治安安全稳定工作。</w:t>
      </w:r>
    </w:p>
    <w:p>
      <w:pPr>
        <w:ind w:left="0" w:right="0" w:firstLine="560"/>
        <w:spacing w:before="450" w:after="450" w:line="312" w:lineRule="auto"/>
      </w:pPr>
      <w:r>
        <w:rPr>
          <w:rFonts w:ascii="宋体" w:hAnsi="宋体" w:eastAsia="宋体" w:cs="宋体"/>
          <w:color w:val="000"/>
          <w:sz w:val="28"/>
          <w:szCs w:val="28"/>
        </w:rPr>
        <w:t xml:space="preserve">3、每月对外来人口及时进行登记造册。</w:t>
      </w:r>
    </w:p>
    <w:p>
      <w:pPr>
        <w:ind w:left="0" w:right="0" w:firstLine="560"/>
        <w:spacing w:before="450" w:after="450" w:line="312" w:lineRule="auto"/>
      </w:pPr>
      <w:r>
        <w:rPr>
          <w:rFonts w:ascii="宋体" w:hAnsi="宋体" w:eastAsia="宋体" w:cs="宋体"/>
          <w:color w:val="000"/>
          <w:sz w:val="28"/>
          <w:szCs w:val="28"/>
        </w:rPr>
        <w:t xml:space="preserve">4、认真做好综治、法制的台账工作，在每季度一次的检查中得到上级领导的好评。</w:t>
      </w:r>
    </w:p>
    <w:p>
      <w:pPr>
        <w:ind w:left="0" w:right="0" w:firstLine="560"/>
        <w:spacing w:before="450" w:after="450" w:line="312" w:lineRule="auto"/>
      </w:pPr>
      <w:r>
        <w:rPr>
          <w:rFonts w:ascii="宋体" w:hAnsi="宋体" w:eastAsia="宋体" w:cs="宋体"/>
          <w:color w:val="000"/>
          <w:sz w:val="28"/>
          <w:szCs w:val="28"/>
        </w:rPr>
        <w:t xml:space="preserve">三、财务农保工作：</w:t>
      </w:r>
    </w:p>
    <w:p>
      <w:pPr>
        <w:ind w:left="0" w:right="0" w:firstLine="560"/>
        <w:spacing w:before="450" w:after="450" w:line="312" w:lineRule="auto"/>
      </w:pPr>
      <w:r>
        <w:rPr>
          <w:rFonts w:ascii="宋体" w:hAnsi="宋体" w:eastAsia="宋体" w:cs="宋体"/>
          <w:color w:val="000"/>
          <w:sz w:val="28"/>
          <w:szCs w:val="28"/>
        </w:rPr>
        <w:t xml:space="preserve">1、每月月初把上月的财务凭证票据整理好，打印出单据，按时记账上传各类报表。</w:t>
      </w:r>
    </w:p>
    <w:p>
      <w:pPr>
        <w:ind w:left="0" w:right="0" w:firstLine="560"/>
        <w:spacing w:before="450" w:after="450" w:line="312" w:lineRule="auto"/>
      </w:pPr>
      <w:r>
        <w:rPr>
          <w:rFonts w:ascii="宋体" w:hAnsi="宋体" w:eastAsia="宋体" w:cs="宋体"/>
          <w:color w:val="000"/>
          <w:sz w:val="28"/>
          <w:szCs w:val="28"/>
        </w:rPr>
        <w:t xml:space="preserve">2、按规定做好退休金、村民生活补助、医保费、养老保险金补助费的发放工作。全年共给辖区内居民开具各种证明、介绍信880余份。</w:t>
      </w:r>
    </w:p>
    <w:p>
      <w:pPr>
        <w:ind w:left="0" w:right="0" w:firstLine="560"/>
        <w:spacing w:before="450" w:after="450" w:line="312" w:lineRule="auto"/>
      </w:pPr>
      <w:r>
        <w:rPr>
          <w:rFonts w:ascii="宋体" w:hAnsi="宋体" w:eastAsia="宋体" w:cs="宋体"/>
          <w:color w:val="000"/>
          <w:sz w:val="28"/>
          <w:szCs w:val="28"/>
        </w:rPr>
        <w:t xml:space="preserve">3、积极做好社区的资产管理工作，及时更新租赁合同，整理、保管好租赁合同的台账，督促分管人员及时收取租金。到目前为止，租金收取率达到95%，保证了集体资产保值、增值、不流失。</w:t>
      </w:r>
    </w:p>
    <w:p>
      <w:pPr>
        <w:ind w:left="0" w:right="0" w:firstLine="560"/>
        <w:spacing w:before="450" w:after="450" w:line="312" w:lineRule="auto"/>
      </w:pPr>
      <w:r>
        <w:rPr>
          <w:rFonts w:ascii="宋体" w:hAnsi="宋体" w:eastAsia="宋体" w:cs="宋体"/>
          <w:color w:val="000"/>
          <w:sz w:val="28"/>
          <w:szCs w:val="28"/>
        </w:rPr>
        <w:t xml:space="preserve">4、新农保工作开始，我们为60岁以上老年人办理新农保基础养老金的申请及领取工作。这项工作持续时间较长，工作量较大，对于前来咨询的村民，我们给予了耐心细致的回答，确保上报的资料、信息准确无误，受到区农保部门的好评。</w:t>
      </w:r>
    </w:p>
    <w:p>
      <w:pPr>
        <w:ind w:left="0" w:right="0" w:firstLine="560"/>
        <w:spacing w:before="450" w:after="450" w:line="312" w:lineRule="auto"/>
      </w:pPr>
      <w:r>
        <w:rPr>
          <w:rFonts w:ascii="宋体" w:hAnsi="宋体" w:eastAsia="宋体" w:cs="宋体"/>
          <w:color w:val="000"/>
          <w:sz w:val="28"/>
          <w:szCs w:val="28"/>
        </w:rPr>
        <w:t xml:space="preserve">5、完成三资四化软件的顺利安装，对资金、资产、资源进行了全面的清理、上报，实现涉农社区财务工作民主化、服务化、网络化、公开化，促进居委会三资的安全完整，保值增值。</w:t>
      </w:r>
    </w:p>
    <w:p>
      <w:pPr>
        <w:ind w:left="0" w:right="0" w:firstLine="560"/>
        <w:spacing w:before="450" w:after="450" w:line="312" w:lineRule="auto"/>
      </w:pPr>
      <w:r>
        <w:rPr>
          <w:rFonts w:ascii="宋体" w:hAnsi="宋体" w:eastAsia="宋体" w:cs="宋体"/>
          <w:color w:val="000"/>
          <w:sz w:val="28"/>
          <w:szCs w:val="28"/>
        </w:rPr>
        <w:t xml:space="preserve">6、8月中旬，泉山区审计局来我社区进行财务工作审计。对居委会管理的各项经营性资产的获利能力、质量状况、经营增长</w:t>
      </w:r>
    </w:p>
    <w:p>
      <w:pPr>
        <w:ind w:left="0" w:right="0" w:firstLine="560"/>
        <w:spacing w:before="450" w:after="450" w:line="312" w:lineRule="auto"/>
      </w:pPr>
      <w:r>
        <w:rPr>
          <w:rFonts w:ascii="宋体" w:hAnsi="宋体" w:eastAsia="宋体" w:cs="宋体"/>
          <w:color w:val="000"/>
          <w:sz w:val="28"/>
          <w:szCs w:val="28"/>
        </w:rPr>
        <w:t xml:space="preserve">等情况进行了重点清查，对本居委会涉及村民福利待遇、村民活动中心建设、治安设施等资金的支出情况进行了效益分析，给出了“决策讲制度、用权受监督”的高度评价。 全年做出了大量而行之有效的工作，受到了有关部门的高度赞扬。我们社区的财务工作进入了全区涉农社区的先进行列，被上级指定申报“社会主义新农村示范点单位”，并获得了江苏省2024年度“省档案工作示范单位”的荣誉称号。</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1、今年4月开展低保复核工作。针对36户低保户进行逐一核对。经过认真复核，共停发32户低保，减发3户。</w:t>
      </w:r>
    </w:p>
    <w:p>
      <w:pPr>
        <w:ind w:left="0" w:right="0" w:firstLine="560"/>
        <w:spacing w:before="450" w:after="450" w:line="312" w:lineRule="auto"/>
      </w:pPr>
      <w:r>
        <w:rPr>
          <w:rFonts w:ascii="宋体" w:hAnsi="宋体" w:eastAsia="宋体" w:cs="宋体"/>
          <w:color w:val="000"/>
          <w:sz w:val="28"/>
          <w:szCs w:val="28"/>
        </w:rPr>
        <w:t xml:space="preserve">2、进行残疾人信息采集，共采集信息500余人。</w:t>
      </w:r>
    </w:p>
    <w:p>
      <w:pPr>
        <w:ind w:left="0" w:right="0" w:firstLine="560"/>
        <w:spacing w:before="450" w:after="450" w:line="312" w:lineRule="auto"/>
      </w:pPr>
      <w:r>
        <w:rPr>
          <w:rFonts w:ascii="宋体" w:hAnsi="宋体" w:eastAsia="宋体" w:cs="宋体"/>
          <w:color w:val="000"/>
          <w:sz w:val="28"/>
          <w:szCs w:val="28"/>
        </w:rPr>
        <w:t xml:space="preserve">3、全年共办理重残补助12户，为76名残疾人更换残疾证。办理800余个老年证，办理5户90岁以上老龄补助。</w:t>
      </w:r>
    </w:p>
    <w:p>
      <w:pPr>
        <w:ind w:left="0" w:right="0" w:firstLine="560"/>
        <w:spacing w:before="450" w:after="450" w:line="312" w:lineRule="auto"/>
      </w:pPr>
      <w:r>
        <w:rPr>
          <w:rFonts w:ascii="宋体" w:hAnsi="宋体" w:eastAsia="宋体" w:cs="宋体"/>
          <w:color w:val="000"/>
          <w:sz w:val="28"/>
          <w:szCs w:val="28"/>
        </w:rPr>
        <w:t xml:space="preserve">4、春节、中秋、重阳三节，共走访困难户、高龄老人户30余户，为他们送去米、面、油和慰问金15000余元。</w:t>
      </w:r>
    </w:p>
    <w:p>
      <w:pPr>
        <w:ind w:left="0" w:right="0" w:firstLine="560"/>
        <w:spacing w:before="450" w:after="450" w:line="312" w:lineRule="auto"/>
      </w:pPr>
      <w:r>
        <w:rPr>
          <w:rFonts w:ascii="宋体" w:hAnsi="宋体" w:eastAsia="宋体" w:cs="宋体"/>
          <w:color w:val="000"/>
          <w:sz w:val="28"/>
          <w:szCs w:val="28"/>
        </w:rPr>
        <w:t xml:space="preserve">5、为15户老年人提供80岁月以上独居空巢老人居家养老服务，并且每月走访一次。为3名残疾人提供残疾人居家服务。</w:t>
      </w:r>
    </w:p>
    <w:p>
      <w:pPr>
        <w:ind w:left="0" w:right="0" w:firstLine="560"/>
        <w:spacing w:before="450" w:after="450" w:line="312" w:lineRule="auto"/>
      </w:pPr>
      <w:r>
        <w:rPr>
          <w:rFonts w:ascii="宋体" w:hAnsi="宋体" w:eastAsia="宋体" w:cs="宋体"/>
          <w:color w:val="000"/>
          <w:sz w:val="28"/>
          <w:szCs w:val="28"/>
        </w:rPr>
        <w:t xml:space="preserve">6、统计辖区残疾人机动车辆。经统计，共有11辆残疾人机动车。</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1、经统计，______社区总人口12050人，育龄妇女2426人，已婚育龄妇女206人，应落实和已落实避孕措施1840人，其中上</w:t>
      </w:r>
    </w:p>
    <w:p>
      <w:pPr>
        <w:ind w:left="0" w:right="0" w:firstLine="560"/>
        <w:spacing w:before="450" w:after="450" w:line="312" w:lineRule="auto"/>
      </w:pPr>
      <w:r>
        <w:rPr>
          <w:rFonts w:ascii="宋体" w:hAnsi="宋体" w:eastAsia="宋体" w:cs="宋体"/>
          <w:color w:val="000"/>
          <w:sz w:val="28"/>
          <w:szCs w:val="28"/>
        </w:rPr>
        <w:t xml:space="preserve">环1587人，男女扎70人，避孕套207人，全年共出生86人。</w:t>
      </w:r>
    </w:p>
    <w:p>
      <w:pPr>
        <w:ind w:left="0" w:right="0" w:firstLine="560"/>
        <w:spacing w:before="450" w:after="450" w:line="312" w:lineRule="auto"/>
      </w:pPr>
      <w:r>
        <w:rPr>
          <w:rFonts w:ascii="宋体" w:hAnsi="宋体" w:eastAsia="宋体" w:cs="宋体"/>
          <w:color w:val="000"/>
          <w:sz w:val="28"/>
          <w:szCs w:val="28"/>
        </w:rPr>
        <w:t xml:space="preserve">2、社区为23人申报独生子女奖励金</w:t>
      </w:r>
    </w:p>
    <w:p>
      <w:pPr>
        <w:ind w:left="0" w:right="0" w:firstLine="560"/>
        <w:spacing w:before="450" w:after="450" w:line="312" w:lineRule="auto"/>
      </w:pPr>
      <w:r>
        <w:rPr>
          <w:rFonts w:ascii="宋体" w:hAnsi="宋体" w:eastAsia="宋体" w:cs="宋体"/>
          <w:color w:val="000"/>
          <w:sz w:val="28"/>
          <w:szCs w:val="28"/>
        </w:rPr>
        <w:t xml:space="preserve">3、组织辖区失业下岗女性到九七医院免费体检。</w:t>
      </w:r>
    </w:p>
    <w:p>
      <w:pPr>
        <w:ind w:left="0" w:right="0" w:firstLine="560"/>
        <w:spacing w:before="450" w:after="450" w:line="312" w:lineRule="auto"/>
      </w:pPr>
      <w:r>
        <w:rPr>
          <w:rFonts w:ascii="宋体" w:hAnsi="宋体" w:eastAsia="宋体" w:cs="宋体"/>
          <w:color w:val="000"/>
          <w:sz w:val="28"/>
          <w:szCs w:val="28"/>
        </w:rPr>
        <w:t xml:space="preserve">4、计生全员库和信息平台进行合库。</w:t>
      </w:r>
    </w:p>
    <w:p>
      <w:pPr>
        <w:ind w:left="0" w:right="0" w:firstLine="560"/>
        <w:spacing w:before="450" w:after="450" w:line="312" w:lineRule="auto"/>
      </w:pPr>
      <w:r>
        <w:rPr>
          <w:rFonts w:ascii="宋体" w:hAnsi="宋体" w:eastAsia="宋体" w:cs="宋体"/>
          <w:color w:val="000"/>
          <w:sz w:val="28"/>
          <w:szCs w:val="28"/>
        </w:rPr>
        <w:t xml:space="preserve">5、涉农居民每季双查，参查率在99%以上</w:t>
      </w:r>
    </w:p>
    <w:p>
      <w:pPr>
        <w:ind w:left="0" w:right="0" w:firstLine="560"/>
        <w:spacing w:before="450" w:after="450" w:line="312" w:lineRule="auto"/>
      </w:pPr>
      <w:r>
        <w:rPr>
          <w:rFonts w:ascii="宋体" w:hAnsi="宋体" w:eastAsia="宋体" w:cs="宋体"/>
          <w:color w:val="000"/>
          <w:sz w:val="28"/>
          <w:szCs w:val="28"/>
        </w:rPr>
        <w:t xml:space="preserve">六、城管工作：</w:t>
      </w:r>
    </w:p>
    <w:p>
      <w:pPr>
        <w:ind w:left="0" w:right="0" w:firstLine="560"/>
        <w:spacing w:before="450" w:after="450" w:line="312" w:lineRule="auto"/>
      </w:pPr>
      <w:r>
        <w:rPr>
          <w:rFonts w:ascii="宋体" w:hAnsi="宋体" w:eastAsia="宋体" w:cs="宋体"/>
          <w:color w:val="000"/>
          <w:sz w:val="28"/>
          <w:szCs w:val="28"/>
        </w:rPr>
        <w:t xml:space="preserve">1、在定点办事处的创建工作中，共清运垃圾243车，清理花坛种菜40处，并对辖区内66栋楼的野广告、杂物进行了不间断的清理。</w:t>
      </w:r>
    </w:p>
    <w:p>
      <w:pPr>
        <w:ind w:left="0" w:right="0" w:firstLine="560"/>
        <w:spacing w:before="450" w:after="450" w:line="312" w:lineRule="auto"/>
      </w:pPr>
      <w:r>
        <w:rPr>
          <w:rFonts w:ascii="宋体" w:hAnsi="宋体" w:eastAsia="宋体" w:cs="宋体"/>
          <w:color w:val="000"/>
          <w:sz w:val="28"/>
          <w:szCs w:val="28"/>
        </w:rPr>
        <w:t xml:space="preserve">2、每年投放鼠药4000余元，夏季定期对垃圾房、垃圾箱进行消毒杀菌。</w:t>
      </w:r>
    </w:p>
    <w:p>
      <w:pPr>
        <w:ind w:left="0" w:right="0" w:firstLine="560"/>
        <w:spacing w:before="450" w:after="450" w:line="312" w:lineRule="auto"/>
      </w:pPr>
      <w:r>
        <w:rPr>
          <w:rFonts w:ascii="宋体" w:hAnsi="宋体" w:eastAsia="宋体" w:cs="宋体"/>
          <w:color w:val="000"/>
          <w:sz w:val="28"/>
          <w:szCs w:val="28"/>
        </w:rPr>
        <w:t xml:space="preserve">3、每天对辖区进行巡查，发现问题及时上报办事处。</w:t>
      </w:r>
    </w:p>
    <w:p>
      <w:pPr>
        <w:ind w:left="0" w:right="0" w:firstLine="560"/>
        <w:spacing w:before="450" w:after="450" w:line="312" w:lineRule="auto"/>
      </w:pPr>
      <w:r>
        <w:rPr>
          <w:rFonts w:ascii="宋体" w:hAnsi="宋体" w:eastAsia="宋体" w:cs="宋体"/>
          <w:color w:val="000"/>
          <w:sz w:val="28"/>
          <w:szCs w:val="28"/>
        </w:rPr>
        <w:t xml:space="preserve">4、协助城管更换门头38家，并参与改造湖北路沿街楼房。</w:t>
      </w:r>
    </w:p>
    <w:p>
      <w:pPr>
        <w:ind w:left="0" w:right="0" w:firstLine="560"/>
        <w:spacing w:before="450" w:after="450" w:line="312" w:lineRule="auto"/>
      </w:pPr>
      <w:r>
        <w:rPr>
          <w:rFonts w:ascii="宋体" w:hAnsi="宋体" w:eastAsia="宋体" w:cs="宋体"/>
          <w:color w:val="000"/>
          <w:sz w:val="28"/>
          <w:szCs w:val="28"/>
        </w:rPr>
        <w:t xml:space="preserve">七、房屋租金收缴工作： 2024年发现部分门面房存在转租现象，造成集体资产的流失，2024年年初，社区两委班子研究决定调整门面房租金，实行门面房一户一价，严格控制门面房转租。截止2024年1月底，尚有2户2024年房屋未缴，缴费率达到98%。</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1、安全生产，消防，食品安全：完成工作的计划总结，台账，每月检查两次，春节前消防、食品大检查，6月安全生产月宣传，上半年组织辖区单位安全培训2次。</w:t>
      </w:r>
    </w:p>
    <w:p>
      <w:pPr>
        <w:ind w:left="0" w:right="0" w:firstLine="560"/>
        <w:spacing w:before="450" w:after="450" w:line="312" w:lineRule="auto"/>
      </w:pPr>
      <w:r>
        <w:rPr>
          <w:rFonts w:ascii="宋体" w:hAnsi="宋体" w:eastAsia="宋体" w:cs="宋体"/>
          <w:color w:val="000"/>
          <w:sz w:val="28"/>
          <w:szCs w:val="28"/>
        </w:rPr>
        <w:t xml:space="preserve">社区财务工作人员述职报告5[_TAG_h3]社区财务工作人员述职报告篇五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__年的部门财政预算，根据我局的发展实际需要，本着“以收定支，量入为出，保证重点，兼顾一般”的原则，完成了20__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 根据青岛市总工会关于建立全市工会会计预审制度的通知，取消我局工会的手工账，建立电子账，并将20____年工会发生的各项业务及时的进行电子账务处理。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社区财务工作人员述职报告4[_TAG_h3]社区财务工作人员述职报告篇六</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社区财务工作人员述职报告2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2024-10-18T18:15:34+08:00</dcterms:created>
  <dcterms:modified xsi:type="dcterms:W3CDTF">2024-10-18T18:15:34+08:00</dcterms:modified>
</cp:coreProperties>
</file>

<file path=docProps/custom.xml><?xml version="1.0" encoding="utf-8"?>
<Properties xmlns="http://schemas.openxmlformats.org/officeDocument/2006/custom-properties" xmlns:vt="http://schemas.openxmlformats.org/officeDocument/2006/docPropsVTypes"/>
</file>