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关于制止教师向学生推销教辅的自查整改总结报告</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县教育局：开学以来，我校教职工一直加强思想政治学习，以“办人民满意教育”为准则来规范自己的言行。特别是在上级主管部门的领导下，我校轰轰烈烈地开展了“八荣八耻”、《xx省中小学教师职业道德“八不准”》及《中华人民共和国九年义务教育法》的学习讨...</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开学以来，我校教职工一直加强思想政治学习，以“办人民满意教育”为准则来规范自己的言行。特别是在上级主管部门的领导下，我校轰轰烈烈地开展了“八荣八耻”、《xx省中小学教师职业道德“八不准”》及《中华人民共和国九年义务教育法》的学习讨论活动，收效显著。对于乱收费问题，我校三令五申，在8月31日、9月11日、9月17日、9月24日等教职工会议上都严肃强调，坚决制止诸如以有偿家教、向学生推销教辅书等任何形式的乱收费，从而使广大教师进一步端正了教学思想，规范了教学行为。爱岗敬业、乐于奉献现已成为绝大多数教职工的行动指南。</w:t>
      </w:r>
    </w:p>
    <w:p>
      <w:pPr>
        <w:ind w:left="0" w:right="0" w:firstLine="560"/>
        <w:spacing w:before="450" w:after="450" w:line="312" w:lineRule="auto"/>
      </w:pPr>
      <w:r>
        <w:rPr>
          <w:rFonts w:ascii="宋体" w:hAnsi="宋体" w:eastAsia="宋体" w:cs="宋体"/>
          <w:color w:val="000"/>
          <w:sz w:val="28"/>
          <w:szCs w:val="28"/>
        </w:rPr>
        <w:t xml:space="preserve">但也有少数教师漠视思想政治的学习，不求上进，我行我素。特别是极个别教师，急功近利，对学校规章制度熟视无睹，对学校例会宣布的行政会决议置若罔闻，乃至公然向学生推销教辅书。根据学校对各班的缜密排查，现发现我校初三英语和政治学科分别有个别教师已向个别班级的学生推销了教辅书，对此，我们将在遵照“八不准”和义务教育法的基础上，根据学校有关制度，严肃处理，绝不姑息，责令当事人退书退费，并在学校通报批评，以期广大教职工引以为戒。</w:t>
      </w:r>
    </w:p>
    <w:p>
      <w:pPr>
        <w:ind w:left="0" w:right="0" w:firstLine="560"/>
        <w:spacing w:before="450" w:after="450" w:line="312" w:lineRule="auto"/>
      </w:pPr>
      <w:r>
        <w:rPr>
          <w:rFonts w:ascii="宋体" w:hAnsi="宋体" w:eastAsia="宋体" w:cs="宋体"/>
          <w:color w:val="000"/>
          <w:sz w:val="28"/>
          <w:szCs w:val="28"/>
        </w:rPr>
        <w:t xml:space="preserve">为使类似的事情不再发生，我校将在今后的工作中，进一步加大对全体教职工的思想教育力度，加大对教职工工作的检查力度，进一步完善教职工违纪举报制度，肃清校内违纪违规现象，净化校园育人环境。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2024-10-19T06:17:19+08:00</dcterms:created>
  <dcterms:modified xsi:type="dcterms:W3CDTF">2024-10-19T06:17:19+08:00</dcterms:modified>
</cp:coreProperties>
</file>

<file path=docProps/custom.xml><?xml version="1.0" encoding="utf-8"?>
<Properties xmlns="http://schemas.openxmlformats.org/officeDocument/2006/custom-properties" xmlns:vt="http://schemas.openxmlformats.org/officeDocument/2006/docPropsVTypes"/>
</file>