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最新员工借调合同(十八篇)</w:t>
      </w:r>
      <w:bookmarkEnd w:id="1"/>
    </w:p>
    <w:p>
      <w:pPr>
        <w:jc w:val="center"/>
        <w:spacing w:before="0" w:after="450"/>
      </w:pPr>
      <w:r>
        <w:rPr>
          <w:rFonts w:ascii="Arial" w:hAnsi="Arial" w:eastAsia="Arial" w:cs="Arial"/>
          <w:color w:val="999999"/>
          <w:sz w:val="20"/>
          <w:szCs w:val="20"/>
        </w:rPr>
        <w:t xml:space="preserve">来源：网络  作者：浅唱梦痕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员工借调合同篇一法人代表：住所：邮编：乙方(借出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乙方(借出方)：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 (二)乙方可根据工作需要，决定将丙方撤回，但应提前60日通知甲方和丙方。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员工借调合同篇二</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一、甲方聘任乙方为部。</w:t>
      </w:r>
    </w:p>
    <w:p>
      <w:pPr>
        <w:ind w:left="0" w:right="0" w:firstLine="560"/>
        <w:spacing w:before="450" w:after="450" w:line="312" w:lineRule="auto"/>
      </w:pPr>
      <w:r>
        <w:rPr>
          <w:rFonts w:ascii="宋体" w:hAnsi="宋体" w:eastAsia="宋体" w:cs="宋体"/>
          <w:color w:val="000"/>
          <w:sz w:val="28"/>
          <w:szCs w:val="28"/>
        </w:rPr>
        <w:t xml:space="preserve">二、您的试用期为个月，自年月日始，至年月日止。试用期基本工资为元。转正后，基本工资为元，其他补贴元，合计元/月，并按基本工资数为员工缴交五险一金。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员工借调合同篇四</w:t>
      </w:r>
    </w:p>
    <w:p>
      <w:pPr>
        <w:ind w:left="0" w:right="0" w:firstLine="560"/>
        <w:spacing w:before="450" w:after="450" w:line="312" w:lineRule="auto"/>
      </w:pPr>
      <w:r>
        <w:rPr>
          <w:rFonts w:ascii="宋体" w:hAnsi="宋体" w:eastAsia="宋体" w:cs="宋体"/>
          <w:color w:val="000"/>
          <w:sz w:val="28"/>
          <w:szCs w:val="28"/>
        </w:rPr>
        <w:t xml:space="preserve">甲 方(聘用单位)：</w:t>
      </w:r>
    </w:p>
    <w:p>
      <w:pPr>
        <w:ind w:left="0" w:right="0" w:firstLine="560"/>
        <w:spacing w:before="450" w:after="450" w:line="312" w:lineRule="auto"/>
      </w:pPr>
      <w:r>
        <w:rPr>
          <w:rFonts w:ascii="宋体" w:hAnsi="宋体" w:eastAsia="宋体" w:cs="宋体"/>
          <w:color w:val="000"/>
          <w:sz w:val="28"/>
          <w:szCs w:val="28"/>
        </w:rPr>
        <w:t xml:space="preserve">乙 方(受聘人)：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乙方工作量为每周5个工作日。甲方安排乙方执行课时及坐班工作制。乙方应根据甲方的合法要求，按时按质完成教育教学工作任务。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一、工作条件与劳动保护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 元/月。基本工资为 元/月。如甲方的工资制度发生变化或乙方的工作岗位变动，按新的工资标准确定。并根据乙方的工作岗位，确定每月工资报酬。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三、工作纪律、奖励与惩处</w:t>
      </w:r>
    </w:p>
    <w:p>
      <w:pPr>
        <w:ind w:left="0" w:right="0" w:firstLine="560"/>
        <w:spacing w:before="450" w:after="450" w:line="312" w:lineRule="auto"/>
      </w:pPr>
      <w:r>
        <w:rPr>
          <w:rFonts w:ascii="宋体" w:hAnsi="宋体" w:eastAsia="宋体" w:cs="宋体"/>
          <w:color w:val="000"/>
          <w:sz w:val="28"/>
          <w:szCs w:val="28"/>
        </w:rPr>
        <w:t xml:space="preserve">第七条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第八条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(五)其他违反甲方单位规章制度，情节严重，使甲方单位利益受损的。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第九条 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(一)乙方因公负伤，在规定的\'医疗期满后不能从事原工作，也不能从事由甲方另行安排工作的;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第十四条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乙方在聘用期间因公负伤在规定医疗期内的，甲方不得解聘：</w:t>
      </w:r>
    </w:p>
    <w:p>
      <w:pPr>
        <w:ind w:left="0" w:right="0" w:firstLine="560"/>
        <w:spacing w:before="450" w:after="450" w:line="312" w:lineRule="auto"/>
      </w:pPr>
      <w:r>
        <w:rPr>
          <w:rFonts w:ascii="宋体" w:hAnsi="宋体" w:eastAsia="宋体" w:cs="宋体"/>
          <w:color w:val="000"/>
          <w:sz w:val="28"/>
          <w:szCs w:val="28"/>
        </w:rPr>
        <w:t xml:space="preserve">第十六条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七条乙方在签订劳动合同之前，甲方有权了解乙方与劳动合同直接相关的基本情况，包括但不限于劳动者的学历、履历、资格或任职证书(明)以及以前劳动关系是否解除或终止等。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乙方未按照本合同规定的到岗日到岗的，本合同自到岗日满后自动失效，但甲方认可的除外。由此给甲方造成的损失，应由乙方全额承担。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第十八条本合同履行过程中，若甲方变更名称、法定代表人或者主要负责人、投资人等事项，不影响本合同履行;若甲方发生合并或分立等情况，本合同继续有效，由承继单位继续履行。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第十九条本合同未尽事宜，法律法规有规定的，按法律法规规定执行;法律法规没有规定的，由双方协商解决;若双方协商不成，可以依法向调解机构申请调解，或者依法申请劳动争议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本合同一式两份，自双方签字盖章后生效。甲乙双方各执一份。本合同代签、涂改无效。</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员工借调合同篇五</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一、甲方聘请乙方为装载机司机。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二、本合同自____年__月__日起至____年__月__日止，期限届满本合同自行终止，经双方同意，可以另签劳动合同。在雇佣期间，若因乙方造成甲方车辆的任何损失，乙方应照价赔偿。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四、甲方给乙方的薪资待遇：乙方受聘期间的报酬为：月工资元，发薪日应在下月份15日支付。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六、乙方在聘用驾驶员岗位期内应遵守甲方制定的规章制度，准时上班，按照甲方的需要，自觉加班，不讲怨言，爱岗敬业，吃苦耐劳。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七、乙方在聘用驾驶员岗位期内，发生车辆违章违纪和车辆碰撞等事故，均由乙方本人负责，甲方概不负任何责任。</w:t>
      </w:r>
    </w:p>
    <w:p>
      <w:pPr>
        <w:ind w:left="0" w:right="0" w:firstLine="560"/>
        <w:spacing w:before="450" w:after="450" w:line="312" w:lineRule="auto"/>
      </w:pPr>
      <w:r>
        <w:rPr>
          <w:rFonts w:ascii="宋体" w:hAnsi="宋体" w:eastAsia="宋体" w:cs="宋体"/>
          <w:color w:val="000"/>
          <w:sz w:val="28"/>
          <w:szCs w:val="28"/>
        </w:rPr>
        <w:t xml:space="preserve">八、乙方在工作期间内每天对车辆进行保养、擦洗;每天对车辆进行检查，保持车辆状况良好再行驶。绝不带着毛病上道。如不遵守交通规则，而发生交通事故，责任都由乙方来承担，甲方概不负任何责任。</w:t>
      </w:r>
    </w:p>
    <w:p>
      <w:pPr>
        <w:ind w:left="0" w:right="0" w:firstLine="560"/>
        <w:spacing w:before="450" w:after="450" w:line="312" w:lineRule="auto"/>
      </w:pPr>
      <w:r>
        <w:rPr>
          <w:rFonts w:ascii="宋体" w:hAnsi="宋体" w:eastAsia="宋体" w:cs="宋体"/>
          <w:color w:val="000"/>
          <w:sz w:val="28"/>
          <w:szCs w:val="28"/>
        </w:rPr>
        <w:t xml:space="preserve">九、乙方必须按照装载机的操作规程严格规范操作，如因违规操作造成乙方及他人的人身安全及健康问题，由乙方自行负责，与甲方无关。</w:t>
      </w:r>
    </w:p>
    <w:p>
      <w:pPr>
        <w:ind w:left="0" w:right="0" w:firstLine="560"/>
        <w:spacing w:before="450" w:after="450" w:line="312" w:lineRule="auto"/>
      </w:pPr>
      <w:r>
        <w:rPr>
          <w:rFonts w:ascii="宋体" w:hAnsi="宋体" w:eastAsia="宋体" w:cs="宋体"/>
          <w:color w:val="000"/>
          <w:sz w:val="28"/>
          <w:szCs w:val="28"/>
        </w:rPr>
        <w:t xml:space="preserve">十、工作范围之外，如果乙方外出，发生的任何意外，由乙方自行承担，甲方概不负责。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(1)乙方在工作期间不胜任岗位要求;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7、为避免浪费，甲方前期应预告乙方次日就餐人数，在合作期间就餐人数如有大量变动甲方有义务事先通知</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乙方：宁波荣诚餐饮管理有限公司 单位盖章： 乙方代表签名： 日期： 联系方式： 0574-87359592</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员工借调合同篇九</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员工借调合同篇十一</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第15篇：员工劳动合同</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下面是整理的关于企业职工劳动合同书范本，欢迎阅读参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市社会保险的有关规定交纳职工养老、失业和大病医疗统筹及其他社会保险费用。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员工借调合同篇十五</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员工借调合同篇十六</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 年 月 日至 年 月 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员工借调合同篇十八</w:t>
      </w:r>
    </w:p>
    <w:p>
      <w:pPr>
        <w:ind w:left="0" w:right="0" w:firstLine="560"/>
        <w:spacing w:before="450" w:after="450" w:line="312" w:lineRule="auto"/>
      </w:pPr>
      <w:r>
        <w:rPr>
          <w:rFonts w:ascii="宋体" w:hAnsi="宋体" w:eastAsia="宋体" w:cs="宋体"/>
          <w:color w:val="000"/>
          <w:sz w:val="28"/>
          <w:szCs w:val="28"/>
        </w:rPr>
        <w:t xml:space="preserve">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 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2024-10-19T04:22:48+08:00</dcterms:created>
  <dcterms:modified xsi:type="dcterms:W3CDTF">2024-10-19T04:22:48+08:00</dcterms:modified>
</cp:coreProperties>
</file>

<file path=docProps/custom.xml><?xml version="1.0" encoding="utf-8"?>
<Properties xmlns="http://schemas.openxmlformats.org/officeDocument/2006/custom-properties" xmlns:vt="http://schemas.openxmlformats.org/officeDocument/2006/docPropsVTypes"/>
</file>