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产品买卖合同模板</w:t>
      </w:r>
      <w:bookmarkEnd w:id="1"/>
    </w:p>
    <w:p>
      <w:pPr>
        <w:jc w:val="center"/>
        <w:spacing w:before="0" w:after="450"/>
      </w:pPr>
      <w:r>
        <w:rPr>
          <w:rFonts w:ascii="Arial" w:hAnsi="Arial" w:eastAsia="Arial" w:cs="Arial"/>
          <w:color w:val="999999"/>
          <w:sz w:val="20"/>
          <w:szCs w:val="20"/>
        </w:rPr>
        <w:t xml:space="preserve">来源：网络  作者：青灯古佛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买卖合同是一方转移标的物的所有权于另一方，另一方支付价款的合同。转移所有权的一方为出卖人或卖方，支付价款而取得所有权的一方为买受人或者买方。以下是范文网小编整理的产品买卖合同，欢迎参考阅读。 产品买卖合同范文一 合同编号： 签约地点： 甲...</w:t>
      </w:r>
    </w:p>
    <w:p>
      <w:pPr>
        <w:ind w:left="0" w:right="0" w:firstLine="560"/>
        <w:spacing w:before="450" w:after="450" w:line="312" w:lineRule="auto"/>
      </w:pPr>
      <w:r>
        <w:rPr>
          <w:rFonts w:ascii="宋体" w:hAnsi="宋体" w:eastAsia="宋体" w:cs="宋体"/>
          <w:color w:val="000"/>
          <w:sz w:val="28"/>
          <w:szCs w:val="28"/>
        </w:rPr>
        <w:t xml:space="preserve">买卖合同是一方转移标的物的所有权于另一方，另一方支付价款的合同。转移所有权的一方为出卖人或卖方，支付价款而取得所有权的一方为买受人或者买方。以下是范文网小编整理的产品买卖合同，欢迎参考阅读。</w:t>
      </w:r>
    </w:p>
    <w:p>
      <w:pPr>
        <w:ind w:left="0" w:right="0" w:firstLine="560"/>
        <w:spacing w:before="450" w:after="450" w:line="312" w:lineRule="auto"/>
      </w:pPr>
      <w:r>
        <w:rPr>
          <w:rFonts w:ascii="宋体" w:hAnsi="宋体" w:eastAsia="宋体" w:cs="宋体"/>
          <w:color w:val="000"/>
          <w:sz w:val="28"/>
          <w:szCs w:val="28"/>
        </w:rPr>
        <w:t xml:space="preserve">产品买卖合同范文一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 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宋体" w:hAnsi="宋体" w:eastAsia="宋体" w:cs="宋体"/>
          <w:color w:val="000"/>
          <w:sz w:val="28"/>
          <w:szCs w:val="28"/>
        </w:rPr>
        <w:t xml:space="preserve">产品买卖合同范文二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签订时间： 2024年8月19日 买方：</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2024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(一)结算期限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本合同经双方签字盖章后生效,有效期至2024年12月30日。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10万元/人次违约金;给买方造成严重后果的，买方将追究其他法律责任。卖方有权向买方监察专线电话0731-84031981、84031759举报、投诉买方人员索要好处费、收受好处费等违法违规行为，也可将前述行为投诉至lwg@sany.com.cn、监察总部的专用投诉邮箱jiancha@sany.com.cn、供应商投诉专用邮箱swts@sany.com.cn或拔打投诉电话：4008-87-9318。</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产品买卖合同范文三</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与样品质量相符合，满足买方装配和使用的要求。产品三包一年。产品在质保期内发生质量问题的，卖方在买方通知之日起七日内予以更换、修复和赔偿损失，逾期更换、修复或赔偿的，按产品价款的2/日承担违约金;买方有权根据需要自行更换、修复故障产品，并由卖方承担相应费用。卖方提供的产品不符合合同约定的品牌、规格型号、厂家、质量要求的，应按买方要求更换或退货，并承担该批次产品价款一倍的违约金。 三、交货时间和数量：</w:t>
      </w:r>
    </w:p>
    <w:p>
      <w:pPr>
        <w:ind w:left="0" w:right="0" w:firstLine="560"/>
        <w:spacing w:before="450" w:after="450" w:line="312" w:lineRule="auto"/>
      </w:pPr>
      <w:r>
        <w:rPr>
          <w:rFonts w:ascii="宋体" w:hAnsi="宋体" w:eastAsia="宋体" w:cs="宋体"/>
          <w:color w:val="000"/>
          <w:sz w:val="28"/>
          <w:szCs w:val="28"/>
        </w:rPr>
        <w:t xml:space="preserve">卖方根据买方订单确定的具体交货时间和数量交货。卖方交货延期的则按延误批次货物价款的2/日承担违约金，并在买方要求的期限内补交;卖方在买方要求的期限内仍不能交货的，则承担不能交货价款20%的违约金。 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卖方送货到买方仓库。 五、运输方式和费用：</w:t>
      </w:r>
    </w:p>
    <w:p>
      <w:pPr>
        <w:ind w:left="0" w:right="0" w:firstLine="560"/>
        <w:spacing w:before="450" w:after="450" w:line="312" w:lineRule="auto"/>
      </w:pPr>
      <w:r>
        <w:rPr>
          <w:rFonts w:ascii="宋体" w:hAnsi="宋体" w:eastAsia="宋体" w:cs="宋体"/>
          <w:color w:val="000"/>
          <w:sz w:val="28"/>
          <w:szCs w:val="28"/>
        </w:rPr>
        <w:t xml:space="preserve">卖方负责公路(铁路/航空)运输，承担运输费用(含保险费)。 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卖方按国家、行业、企业标准和样品的标准及买方的要求包装产品，采取防锈、防腐、防碰措施，包装物不回收。</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产品具有出厂日期、编号等铭牌标识，并附有装箱单、产品说明书和合格证、检验书等质量证明。 八、检验和异议：</w:t>
      </w:r>
    </w:p>
    <w:p>
      <w:pPr>
        <w:ind w:left="0" w:right="0" w:firstLine="560"/>
        <w:spacing w:before="450" w:after="450" w:line="312" w:lineRule="auto"/>
      </w:pPr>
      <w:r>
        <w:rPr>
          <w:rFonts w:ascii="宋体" w:hAnsi="宋体" w:eastAsia="宋体" w:cs="宋体"/>
          <w:color w:val="000"/>
          <w:sz w:val="28"/>
          <w:szCs w:val="28"/>
        </w:rPr>
        <w:t xml:space="preserve">货到买方仓库后，买方按国家、行业标准和样品的标准对产品外观质量和数量进行检验，并将结果通知卖方;卖方批量交货的，买方可抽样检验。产品不符合约定的规格型号、品牌、生产厂家、质量标准等要求的，卖方承担检验、退货、更换等费用。双方签订的技术、质量协议以及卖方的承诺对检验另有规定的，从其规定。 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卖方所供产品超出买方用量的，卖方根据买方的通知予以回购。买方负责回购产品的运输，货款由卖方支付或者在卖方货款中扣抵。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货到验收合格且卖方按合同总价款开具的17%增值税发票在买方财务入帐后，买方在三个月内以电汇或者承兑汇票方式支付总价款的95%;总价款的5%作为质保金，三包期满后7日内买方付清。 </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 </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1.买方与 签订的技术协议，卖方的服务承诺以及买方的订单等作为本合同附件。 2.卖方应向买方提供厂家授权销售资格证明、产品出厂及销售价格表，如实告知产品的成本和利润，承诺给予买方市场同期最低价，并配合买方进行市场调查、核价，同意按照买方要求根据成本下降等因素相应调整合同价款。经买方查实卖方价格高于市场同期最低价的，卖方须给予买方差价补偿。</w:t>
      </w:r>
    </w:p>
    <w:p>
      <w:pPr>
        <w:ind w:left="0" w:right="0" w:firstLine="560"/>
        <w:spacing w:before="450" w:after="450" w:line="312" w:lineRule="auto"/>
      </w:pPr>
      <w:r>
        <w:rPr>
          <w:rFonts w:ascii="宋体" w:hAnsi="宋体" w:eastAsia="宋体" w:cs="宋体"/>
          <w:color w:val="000"/>
          <w:sz w:val="28"/>
          <w:szCs w:val="28"/>
        </w:rPr>
        <w:t xml:space="preserve">3.卖方不得以任何理由对买方业务人员赠送财物、不得向买方供应核准经营范围外的产品，否则，买方经查实后可以拒付货款、解除合同;给买方造成严重后果的，买方将追究其他法律责任</w:t>
      </w:r>
    </w:p>
    <w:p>
      <w:pPr>
        <w:ind w:left="0" w:right="0" w:firstLine="560"/>
        <w:spacing w:before="450" w:after="450" w:line="312" w:lineRule="auto"/>
      </w:pPr>
      <w:r>
        <w:rPr>
          <w:rFonts w:ascii="宋体" w:hAnsi="宋体" w:eastAsia="宋体" w:cs="宋体"/>
          <w:color w:val="000"/>
          <w:sz w:val="28"/>
          <w:szCs w:val="28"/>
        </w:rPr>
        <w:t xml:space="preserve">4.本合同经双方签字并盖章后生效，有效期限至20xx年 月 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2024-10-19T17:21:47+08:00</dcterms:created>
  <dcterms:modified xsi:type="dcterms:W3CDTF">2024-10-19T17:21:47+08:00</dcterms:modified>
</cp:coreProperties>
</file>

<file path=docProps/custom.xml><?xml version="1.0" encoding="utf-8"?>
<Properties xmlns="http://schemas.openxmlformats.org/officeDocument/2006/custom-properties" xmlns:vt="http://schemas.openxmlformats.org/officeDocument/2006/docPropsVTypes"/>
</file>