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区委书记在区委会议上的讲话</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学习、认真落实全市经济工作会议和市委十届七次全委扩大会议精神，围绕“突破菏泽、牡丹区率先突破”目标，认真分析形势，统一思想认识，明确目标重点，落实工作措施，强力加压驱动，立足自力更生，上下团结实干，倾力招商引资，铁腕考核奖惩，务求全区经济和社会事业在今年更快更好发展。根据区委常委会研究的意见，我讲三个问题：</w:t>
      </w:r>
    </w:p>
    <w:p>
      <w:pPr>
        <w:ind w:left="0" w:right="0" w:firstLine="560"/>
        <w:spacing w:before="450" w:after="450" w:line="312" w:lineRule="auto"/>
      </w:pPr>
      <w:r>
        <w:rPr>
          <w:rFonts w:ascii="宋体" w:hAnsi="宋体" w:eastAsia="宋体" w:cs="宋体"/>
          <w:color w:val="000"/>
          <w:sz w:val="28"/>
          <w:szCs w:val="28"/>
        </w:rPr>
        <w:t xml:space="preserve">一、正确把握形势，统一思想认识，进一步增强加快发展的紧迫感和责任感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正确分析当前我区经济社会形势，对于我们做好今年的工作具有重要指导意义。</w:t>
      </w:r>
    </w:p>
    <w:p>
      <w:pPr>
        <w:ind w:left="0" w:right="0" w:firstLine="560"/>
        <w:spacing w:before="450" w:after="450" w:line="312" w:lineRule="auto"/>
      </w:pPr>
      <w:r>
        <w:rPr>
          <w:rFonts w:ascii="宋体" w:hAnsi="宋体" w:eastAsia="宋体" w:cs="宋体"/>
          <w:color w:val="000"/>
          <w:sz w:val="28"/>
          <w:szCs w:val="28"/>
        </w:rPr>
        <w:t xml:space="preserve">（一）要充分肯定去年的工作成绩，进一步增强做好今年工作的信心。去年以来，特别是省委做出强力推进“突破菏泽”战略以来，全区各级党组织团结带领广大党员干部群众，深入贯彻加快菏泽发展现场会和全省科学发展情况交流现场会精神，突出加快发展主题，围绕年初确定的任务目标，抢抓机遇，干事创业，奋力拼搏，经济社会快速健康发展，部分指标取得历史性突破，实现了“率先突破”首年开门红。突出表现在六个方面：一是发展速度明显加快。全区生产总值、地方财政收入、农民人均纯收入、规模以上工业增加值分别达到49.5亿元、1.9亿元、2712元和7.88亿元，同比分别增长17.7 %、28.2 %、16.1%和46.7%，是我区近年来发展最快最好的时期。二是经济结构明显优化。三次产业比达到29：36 ：35 ，二三产业的比重提高了3个百分点。三是发展后劲明显增强。完成固定资产投资35亿元，增长81.3 %，新增投资过千万元的项目 68 个，其中过亿元的10个。四是城市建设特别是园区建设水平提高。配合实施了赵王河公园、环城公园、引黄供水、城市绿化美化亮化等一批重点工程；组织实施了牡丹园二期改造、国花馆建设和部分老城区道路改造；高质量完成了园区西扩主干道建设工程；一批投资大的市场和住宅小区开工建设，城市形象大幅提升，人居环境明显改善。五是平安牡丹区建设稳步推进。严格落实维护稳定责任制，突出抓了政策落实，重点加强了信访工作，深入开展了平安创建活动，严格安全生产管理，确保了社会形势稳定，获得了“平安山东”建设先进县（区）称号。六是干部作风明显转变。全区上下同心同德、步调一致，初步形成了比工作、比干劲、比贡献、比落实的良好风气。同时，精神文明建设被评为全省先进县(区)，民主法制建设和社会各项事业也都取得了显著成绩，这些成绩都为今年的工作奠定了坚实的基础。</w:t>
      </w:r>
    </w:p>
    <w:p>
      <w:pPr>
        <w:ind w:left="0" w:right="0" w:firstLine="560"/>
        <w:spacing w:before="450" w:after="450" w:line="312" w:lineRule="auto"/>
      </w:pPr>
      <w:r>
        <w:rPr>
          <w:rFonts w:ascii="宋体" w:hAnsi="宋体" w:eastAsia="宋体" w:cs="宋体"/>
          <w:color w:val="000"/>
          <w:sz w:val="28"/>
          <w:szCs w:val="28"/>
        </w:rPr>
        <w:t xml:space="preserve">（二）要冷静客观地看待差距，增强做好工作的决心。应当肯定，我们所取得的成绩有目共睹，得到了市委、市政府和社会各界的充分肯定。但是与市委、市政府的要求和全区广大群众的期望相比，与先进县区相比，与率先突破的任务目标比，还有很大差距。我们面临着与先进地区差距拉大和被兄弟县赶超的危机。一是与东部先进县区比，我们差距很大。一些东部县区发展速度很快，地区生产总值、财政收入等主要经济指标是我们的几倍甚至十几倍，特别是人均指标差距更大。二是与德、滨、聊三城区相比，我们在增长速度和发展后劲上也存在明显差距。XX年，地区生产总值：滨城区78.4亿元，我区49.5亿元，低28.9亿元，人均低8622元；固定资产投资：滨城区完成50亿元，德城区完成40亿元，我区完成35亿元，分别比滨城区、德城区低15亿元和5亿元，人均分别低5596元和8096元；地方财政收入：滨城区、东昌府区都是2.5亿元，我区完成1.9亿元，低0.6亿元，人均分别低265元和359元；农民人均纯收入差距更大，德城区3778元，滨城区3340元，东昌府区3100元，我区2712元，分别相差1066元、628元和388元；二三产业占gdp的比重：滨城区、德城区分别达到92%和90%，我区是71%，分别相差21和19个百分点；招商引资滨城区到位资金47亿元，我区16.9亿元，是我区的近3倍。三是与全市各县区比，我们的位次只能在中上游。gdp、人均地方财政收入两个反映经济运行质量和地方经济实力的指标低于东明；地方财政收入增幅低于郓城、鄄城、东明、巨野；投资过千万元、过亿元的项目低于单县、巨野；出口创汇总量低于曹县，增幅仅排在第七位；规模以上工业增加值排在全市第七位等等。这些差距是客观实在，我们为官一任，必须造福一方。怎么办？必须正视差距、承认落后，知耻后勇，杀出一条血路，无愧于家乡父老。</w:t>
      </w:r>
    </w:p>
    <w:p>
      <w:pPr>
        <w:ind w:left="0" w:right="0" w:firstLine="560"/>
        <w:spacing w:before="450" w:after="450" w:line="312" w:lineRule="auto"/>
      </w:pPr>
      <w:r>
        <w:rPr>
          <w:rFonts w:ascii="宋体" w:hAnsi="宋体" w:eastAsia="宋体" w:cs="宋体"/>
          <w:color w:val="000"/>
          <w:sz w:val="28"/>
          <w:szCs w:val="28"/>
        </w:rPr>
        <w:t xml:space="preserve">（三）要清醒地面对困难和压力，增强加快发展的紧迫感、危机感和责任感。近年来，由于我们一心一意抓经济，全力以赴保低工资标准发</w:t>
      </w:r>
    </w:p>
    <w:p>
      <w:pPr>
        <w:ind w:left="0" w:right="0" w:firstLine="560"/>
        <w:spacing w:before="450" w:after="450" w:line="312" w:lineRule="auto"/>
      </w:pPr>
      <w:r>
        <w:rPr>
          <w:rFonts w:ascii="宋体" w:hAnsi="宋体" w:eastAsia="宋体" w:cs="宋体"/>
          <w:color w:val="000"/>
          <w:sz w:val="28"/>
          <w:szCs w:val="28"/>
        </w:rPr>
        <w:t xml:space="preserve">放和社会稳定，全区广大干部群众基本上是满意的。但我们还面临着诸多困难，主要有六点：一是全区干部群众的期望值在提高，与市里比，住房补贴还未执行，尤其是离退休老同志要求强烈。二是我们经济总量小，运行质量和效益还比较低，地方财政收入难以大幅度提高，很难满足干部群众的期望。如果这些问题处理不好，就会影响社会稳定，影响抓发展的注意力。三是由于没有外援帮扶，直接享受不到优惠政策，给我们带来了实际困难和发展压力。八个强市、八个强县、八大企业对口帮扶八个县，今年在人才、资金、项目建设等方面都有很大动作，为八县的发展带来更大的机遇，将会形成强大的发展势头，很可能后来居上，我们虽然没有优惠政策，但路、水、电、教、医等社会事业还要发展，也需财政投入，否则，市委不答应，群众不答应。四是新老难题给我们发展经济带来的困难。多年来银行惜贷、民资激不活，现在仍然是我们破解不了的发展难题。银行惜贷，这既有国家政策的因素，更有原来我们的企业不讲诚信造成的恶果；民资激不活，这既有干部思想观念上的问题，也有我们各级党委政府引导不力、支持力度不够的问题。我们认识到只有招商引资才是发展的唯一出路，而且我们摸索了经验，也有了成果。现在我们又遇到了国家实行最严厉的土地政策，相当长时间内，土地又是我们加快发展的“瓶颈”，如何解决用地问题，又是需要破解的一个难题。五是乡镇之间经济发展不平衡，差距在明显拉大。乡镇之间的差距越来越大，有些地方一年上不来一个项目，没有什么变化，没有多大起色。六是干部作风不扎实。仍有个别部门服务大局的意识不强，干扰企业生产经营，影响发展环境；仍有个别干部没有把心思用在发展经济、狠抓落实上，弄虚作假、欺上瞒下，求真务实、真抓实干的力度明显不够，致使一些工作落不到实处。</w:t>
      </w:r>
    </w:p>
    <w:p>
      <w:pPr>
        <w:ind w:left="0" w:right="0" w:firstLine="560"/>
        <w:spacing w:before="450" w:after="450" w:line="312" w:lineRule="auto"/>
      </w:pPr>
      <w:r>
        <w:rPr>
          <w:rFonts w:ascii="宋体" w:hAnsi="宋体" w:eastAsia="宋体" w:cs="宋体"/>
          <w:color w:val="000"/>
          <w:sz w:val="28"/>
          <w:szCs w:val="28"/>
        </w:rPr>
        <w:t xml:space="preserve">（四）“率先突破”本身就是一种困难和压力。因为菏泽经济落后，省委省政府为落实科学发展观，提出了“突破菏泽”战略。我国经济处在高速发展的时期，由于在不同的起跑线上，发展慢了就是落后，发展实现不了超常规、高速度，差距就会拉得更大。为了改变这种现状，我们提出了率先突破，市委市政府也是这样要求的，全区人民也是这样期望的。要实现这个目标，困难可想而知！</w:t>
      </w:r>
    </w:p>
    <w:p>
      <w:pPr>
        <w:ind w:left="0" w:right="0" w:firstLine="560"/>
        <w:spacing w:before="450" w:after="450" w:line="312" w:lineRule="auto"/>
      </w:pPr>
      <w:r>
        <w:rPr>
          <w:rFonts w:ascii="宋体" w:hAnsi="宋体" w:eastAsia="宋体" w:cs="宋体"/>
          <w:color w:val="000"/>
          <w:sz w:val="28"/>
          <w:szCs w:val="28"/>
        </w:rPr>
        <w:t xml:space="preserve">综上所述，实现率先突破，我们充满希望，但也困难重重。世上从来没有什么救世主，甩掉落后帽子，全靠我们自己。全区上下必须统一思想、明确目标、自力更生、团结实干，招商引资，加快发展。</w:t>
      </w:r>
    </w:p>
    <w:p>
      <w:pPr>
        <w:ind w:left="0" w:right="0" w:firstLine="560"/>
        <w:spacing w:before="450" w:after="450" w:line="312" w:lineRule="auto"/>
      </w:pPr>
      <w:r>
        <w:rPr>
          <w:rFonts w:ascii="宋体" w:hAnsi="宋体" w:eastAsia="宋体" w:cs="宋体"/>
          <w:color w:val="000"/>
          <w:sz w:val="28"/>
          <w:szCs w:val="28"/>
        </w:rPr>
        <w:t xml:space="preserve">二、明确任务目标，突出工作重点，推动经济更快更好的发展</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今年工作总的要求是：坚持以邓小平理论和“xxxx”重要思想为指导，深入贯彻党的xx大、xx届三中、四中全会精神和省市委的一系列工作部署，全面落实科学发展观，坚定不移贯彻落实市委“一二三四”工作思路和工作重点，坚定不移实施“园区带动”、“重点带动”、“外向带动”三大战略，加速推进工业化、城市化进程，坚持以工促农、统筹城乡经济发展，积极推进“平安牡丹区”建设，切实加强党的建设，着力提高执政能力和领导水平，努力推动国民经济更快更好发展。</w:t>
      </w:r>
    </w:p>
    <w:p>
      <w:pPr>
        <w:ind w:left="0" w:right="0" w:firstLine="560"/>
        <w:spacing w:before="450" w:after="450" w:line="312" w:lineRule="auto"/>
      </w:pPr>
      <w:r>
        <w:rPr>
          <w:rFonts w:ascii="宋体" w:hAnsi="宋体" w:eastAsia="宋体" w:cs="宋体"/>
          <w:color w:val="000"/>
          <w:sz w:val="28"/>
          <w:szCs w:val="28"/>
        </w:rPr>
        <w:t xml:space="preserve">市委确定的“一二三四”工作重点，即紧紧抓住实现“三三一一”目标这一中心任务不动摇；坚持工业化和城市化双轮驱动促经济跨越式</w:t>
      </w:r>
    </w:p>
    <w:p>
      <w:pPr>
        <w:ind w:left="0" w:right="0" w:firstLine="560"/>
        <w:spacing w:before="450" w:after="450" w:line="312" w:lineRule="auto"/>
      </w:pPr>
      <w:r>
        <w:rPr>
          <w:rFonts w:ascii="宋体" w:hAnsi="宋体" w:eastAsia="宋体" w:cs="宋体"/>
          <w:color w:val="000"/>
          <w:sz w:val="28"/>
          <w:szCs w:val="28"/>
        </w:rPr>
        <w:t xml:space="preserve">发展；继续做好结构调整、增加投入和优化环境三篇文章；着力抓好项目建设、城市建设、平安建设和党的建设四项重点工作。结合牡丹区实际，必须在以下几个方面狠抓落实：</w:t>
      </w:r>
    </w:p>
    <w:p>
      <w:pPr>
        <w:ind w:left="0" w:right="0" w:firstLine="560"/>
        <w:spacing w:before="450" w:after="450" w:line="312" w:lineRule="auto"/>
      </w:pPr>
      <w:r>
        <w:rPr>
          <w:rFonts w:ascii="宋体" w:hAnsi="宋体" w:eastAsia="宋体" w:cs="宋体"/>
          <w:color w:val="000"/>
          <w:sz w:val="28"/>
          <w:szCs w:val="28"/>
        </w:rPr>
        <w:t xml:space="preserve">（一）坚定不移地实施三大带动战略，加速工业化进程。园区带动、重点带动、外向带动三大战略已写进牡丹区第一次党的代表大会工作报告。实践证明，三大带动战略推动了全区经济的快速发展和园区经济的崛起，为加快发展实现率先突破打下了坚实的基础。因此，当前和今后一个时期，我们要继续坚定不移地推动实施。</w:t>
      </w:r>
    </w:p>
    <w:p>
      <w:pPr>
        <w:ind w:left="0" w:right="0" w:firstLine="560"/>
        <w:spacing w:before="450" w:after="450" w:line="312" w:lineRule="auto"/>
      </w:pPr>
      <w:r>
        <w:rPr>
          <w:rFonts w:ascii="宋体" w:hAnsi="宋体" w:eastAsia="宋体" w:cs="宋体"/>
          <w:color w:val="000"/>
          <w:sz w:val="28"/>
          <w:szCs w:val="28"/>
        </w:rPr>
        <w:t xml:space="preserve">1、实施园区带动战略。园区是推进工业化、加快城市化的重要载体，是招商引资的平台，是培植支柱产业和骨干财源的基地，也是全区最大的经济增长点和亮点，必须举全区之力加快发展。为此，必须措施再加强、投入再加大、服务再提高、环境再优化。一是加快、完善、提高园区基础设施建设，增强招商引资吸引力。二是抓大项目入园，增强资本、技术聚集力，提高竞争力。三是抓服务水平提高，增强招商、安商亲和力，提高招商引资带动力。</w:t>
      </w:r>
    </w:p>
    <w:p>
      <w:pPr>
        <w:ind w:left="0" w:right="0" w:firstLine="560"/>
        <w:spacing w:before="450" w:after="450" w:line="312" w:lineRule="auto"/>
      </w:pPr>
      <w:r>
        <w:rPr>
          <w:rFonts w:ascii="宋体" w:hAnsi="宋体" w:eastAsia="宋体" w:cs="宋体"/>
          <w:color w:val="000"/>
          <w:sz w:val="28"/>
          <w:szCs w:val="28"/>
        </w:rPr>
        <w:t xml:space="preserve">2、实施重点带动战略。全市经济工作会议提出集中力量发展能源、化工、林木、食品、</w:t>
      </w:r>
    </w:p>
    <w:p>
      <w:pPr>
        <w:ind w:left="0" w:right="0" w:firstLine="560"/>
        <w:spacing w:before="450" w:after="450" w:line="312" w:lineRule="auto"/>
      </w:pPr>
      <w:r>
        <w:rPr>
          <w:rFonts w:ascii="宋体" w:hAnsi="宋体" w:eastAsia="宋体" w:cs="宋体"/>
          <w:color w:val="000"/>
          <w:sz w:val="28"/>
          <w:szCs w:val="28"/>
        </w:rPr>
        <w:t xml:space="preserve">纺织、机械六大产业，要求每个县区培植1—2个支柱产业。从牡丹区实际出发，就是重点培植医药化工、机械电子两大新兴支柱产业，巩固提高食品酿造、纺织皮革、林产品加工三大传统优势产业。</w:t>
      </w:r>
    </w:p>
    <w:p>
      <w:pPr>
        <w:ind w:left="0" w:right="0" w:firstLine="560"/>
        <w:spacing w:before="450" w:after="450" w:line="312" w:lineRule="auto"/>
      </w:pPr>
      <w:r>
        <w:rPr>
          <w:rFonts w:ascii="宋体" w:hAnsi="宋体" w:eastAsia="宋体" w:cs="宋体"/>
          <w:color w:val="000"/>
          <w:sz w:val="28"/>
          <w:szCs w:val="28"/>
        </w:rPr>
        <w:t xml:space="preserve">3、实施外向带动战略。外向带动的关键是利用“外资”和出口创汇。我们早已提出了“区外就是外”的口号，就是外币人民币都要引，通过招商引资加大固定资产投资力度，增强经济发展后劲。市委市政府把今年确定为“招商引资年、项目落实年”，更坚定了我们实施外向带动战略的信心。今年的着力点就是：一要选准招商引资的主攻目的地。要把目光放在长江三角洲和珠江三角洲地区，放在广东、福建、浙江、江苏和上海这几个我国经济活力最强、民营企业最发达、外资最多、而且最需要产业转移的地方。二要明确招商引资的重点。工业招商以医药化工、食品加工、纺织皮革、木材加工、机械电子为主；第三产业以大型专业市场和住宅小区招商为主。三要选准招商引资的办法。首先要做好以商招商，这是说服力最强，见效最快的办法；其次要开发好产业招商，这是扩大产业链、低成本扩张的有效形式；第三是登门招商。同时还要积极探索社会力量招商、网上招商和聘请经济顾问、聘请代理商等招商办法，综合运用各种手段，以获取招商引资成效的最大化。特别要充分利用好菏泽国际牡丹花会和中国林产品交易会平台，组织大规模、高层次的招商活动。四要有人员和时间保证。五要抓项目落地。六要着力抓好出口创汇。出口创汇最能体现一个地区的经济外向度。我们要在去年出口创汇的基础上，确保完成市委市政府要求的出口创汇任务。</w:t>
      </w:r>
    </w:p>
    <w:p>
      <w:pPr>
        <w:ind w:left="0" w:right="0" w:firstLine="560"/>
        <w:spacing w:before="450" w:after="450" w:line="312" w:lineRule="auto"/>
      </w:pPr>
      <w:r>
        <w:rPr>
          <w:rFonts w:ascii="宋体" w:hAnsi="宋体" w:eastAsia="宋体" w:cs="宋体"/>
          <w:color w:val="000"/>
          <w:sz w:val="28"/>
          <w:szCs w:val="28"/>
        </w:rPr>
        <w:t xml:space="preserve">（二）坚定不移加快商贸物流基地建设，加速城市化进程。继续坚持围绕城建抓三产，建设市场促三产，搞好服务兴三产的思路，加大城建开发力度，不断完善城市综合服务功能，全面提升城市形象。除按照市委市政府要求，配合做好重点城建项目外，牡丹区要重点做好以下几项工作。一是西部现代化新城建设工作；二是大型专业市场建设；三是“城中村”改造；四是牡丹园三期扩建；五是曹州美食城开发。这五项工作是今年城市建设的重中之重，这是加快物流基地建设、发展第三产业、增加地方财政收入、扩大就业、改善人居环境、落实科学发展观、坚持以人为本的最好体现。</w:t>
      </w:r>
    </w:p>
    <w:p>
      <w:pPr>
        <w:ind w:left="0" w:right="0" w:firstLine="560"/>
        <w:spacing w:before="450" w:after="450" w:line="312" w:lineRule="auto"/>
      </w:pPr>
      <w:r>
        <w:rPr>
          <w:rFonts w:ascii="宋体" w:hAnsi="宋体" w:eastAsia="宋体" w:cs="宋体"/>
          <w:color w:val="000"/>
          <w:sz w:val="28"/>
          <w:szCs w:val="28"/>
        </w:rPr>
        <w:t xml:space="preserve">（三）坚定不移统筹城乡经济发展，千方百计做好三农工作。按照城乡统筹发展的要求，努力构筑以工促农的发展格局，突出抓好两大任务。一是千方百计增加农民收入。这是三农工作的重中之重，要把增收的具体措施和任务目标分解落实到村、到户，扎扎实实地做工作。二是千方百计增加乡镇财政收入。目前乡镇财政困难较多，随着农业税减免政策的逐步落实，多数乡镇财政保吃饭的任务会更加艰巨，必须开拓思路，广辟渠道，采取有力措施，确保乡镇财政增长水平不断提高。大力推进农业工业化。用发展工业的理念来发展农业，着力提高农业的产业化、标准化、集约化水平，要加快农业龙头企业培育，重点发展林产品加工、果蔬加工、面粉加工、棉花加工、畜产品加工等五大农副产品加工产业，带动农业产业结构的调整，提高农业的组织化程度和产出效益。着力膨胀三大特色主导产业。打好林业牌，提升瓜菜业，膨胀畜牧业，使其尽快成为我区的品牌产业和富民产业。加速推进非农化进程。鼓励支持更多的农民走进城镇，走进工厂，从事二三产业，改变现在的生产、生活和居住方式。要高度重视劳务输出，加强组织管理，加大服务力度，切实把劳务输出作为一个富民工程来抓。认真落实党在农村的各项政策。突出抓好村级民主、税费改革、土地征用补偿、减轻农民负担等政策的落实，确保农民增收和合法权益得到保护。</w:t>
      </w:r>
    </w:p>
    <w:p>
      <w:pPr>
        <w:ind w:left="0" w:right="0" w:firstLine="560"/>
        <w:spacing w:before="450" w:after="450" w:line="312" w:lineRule="auto"/>
      </w:pPr>
      <w:r>
        <w:rPr>
          <w:rFonts w:ascii="宋体" w:hAnsi="宋体" w:eastAsia="宋体" w:cs="宋体"/>
          <w:color w:val="000"/>
          <w:sz w:val="28"/>
          <w:szCs w:val="28"/>
        </w:rPr>
        <w:t xml:space="preserve">（四）坚定不移地推进平安牡丹区建设，为经济发展和人民安居乐业提供良好环境。一是严格落实稳定工作领导责任制。各级各部门特别是领导干部一定要树立强烈的稳定意识，严格落实“一岗双责”，超前把握，用心研究，在工作中正确处理好改革、发展、稳定的关系，把治标与治本结合起来，把抓发展与抓稳定结合起来，把预防与处置结合起来，把解决问题与加强思想教育结合起来，确保社会安定，各项事业顺利发展。二是切实抓好信访工作。各级领导干部要带着深厚的感情去做信访工作，实实在在地为群众解决实际问题，千方百计处理好人民内部矛盾。要进一步建立健全社会利益协调机制和社会稳定预警工作机制，做到早发现、早报告、早控制、早解决，及时消除诱发群体性事件的各种因素。三是进一步加强社会治安综合治理。要以建设“平安牡丹区”为总抓手，进一步完善“33533”治安防范体系，继续深入开展“严打”整治斗争，大力推进“平安社区”、“平安村镇”建设，努力净化社会治安环境，为经济发展全力保驾护航。四是高度重视安全生产。建立健全安全生产责任目标体系，切实加强安全生产“双基”</w:t>
      </w:r>
    </w:p>
    <w:p>
      <w:pPr>
        <w:ind w:left="0" w:right="0" w:firstLine="560"/>
        <w:spacing w:before="450" w:after="450" w:line="312" w:lineRule="auto"/>
      </w:pPr>
      <w:r>
        <w:rPr>
          <w:rFonts w:ascii="宋体" w:hAnsi="宋体" w:eastAsia="宋体" w:cs="宋体"/>
          <w:color w:val="000"/>
          <w:sz w:val="28"/>
          <w:szCs w:val="28"/>
        </w:rPr>
        <w:t xml:space="preserve">工作，完善防范措施，坚决杜绝重特大安全事故的发生。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五）切实加强党的建设，着力提高执政能力和领导水平。一是切实加强领导班子和干部队伍建设。进一步加强对各级干部科学发展观和xx届四中全会精神的教育培训，进一步提高各级干部把握全局的能力，驾驭市场经济的能力，维护稳定和解决实际问题的能力。二是大力加强党的基层组织建设。要认真做好村级“两委”换届工作的检查验收，巩固换届选举工作成果，不断增强村级班子的战斗力。抓好农村党员远程教育，拓展农村党建新的空间。高度重视社区党建工作，把社区党建从城区向城郊拓展，不断提高社区组织处理各种复杂问题的能力和服务群众的水平。同时，认真做好各种新型经济组织的党建工作，不断扩大党的工作覆盖面。要按照中央和上级党委的统一部署，组织开展好保持共产党员先进性教育活动，切实达到提高党员素质、加强基层组织、服务人民群众、促进各项工作的目标。三是加强团结。全区上下必须切实增强大局意识、整体意识，倍加顾全大局，倍加珍视团结，倍加维护稳定。各级党政一把手、班子成员、新老干部、上下级之间要互相信任、互相支持、互相尊重、互相补台，团结一心干事业，进一步营造心齐、气顺、风正、劲足的良好局面，带动和促进整个干部队伍团结向上，求真务实，干事创业。四是加强党风廉政建设。要严格落实党风廉政建设责任制，抓好干部廉洁自律，着重抓好纠风和干部廉政教育，努力从源头上防治腐败。五是积极推进民主法制建设。要坚持党的领导、人民当家作主和依法治区的有机统一，从不同层面有序推进民主政治建设。要继续深化法制宣传教育，不断提高广大干部群众的法制水平和依法办事能力，推动依法治区。六是加快构建社会主义和谐社会。千方百计处理好人民内部矛盾。切实加强精神文明建设。宣传思想工作要紧紧围绕加快发展率先突破这个主题，突出对外宣传，为凝心聚力干事创业营造舆论氛围。要继续以创建全省精神文明建设先进县区为抓手，大力开展文明村镇、文明行业、文明单位和农村、社区“文明一条街”等创建活动，全面推进“诚信牡丹区”建设，提高全区文明水平。大力发展社会各项事业，抓好人口与计划生育、环境保护等国策的落实，加快卫生体制改革和疾病预防控制体系建设，继续推进科技、教育、文化</w:t>
      </w:r>
    </w:p>
    <w:p>
      <w:pPr>
        <w:ind w:left="0" w:right="0" w:firstLine="560"/>
        <w:spacing w:before="450" w:after="450" w:line="312" w:lineRule="auto"/>
      </w:pPr>
      <w:r>
        <w:rPr>
          <w:rFonts w:ascii="宋体" w:hAnsi="宋体" w:eastAsia="宋体" w:cs="宋体"/>
          <w:color w:val="000"/>
          <w:sz w:val="28"/>
          <w:szCs w:val="28"/>
        </w:rPr>
        <w:t xml:space="preserve">等社会事业的全面进步。要高度重视、切实关心群众生活。认真做好就业再就业工作，不断完善社会保障制度，加强“三条保障线”建设，逐步扩大社会保障的覆盖面。重视做好受灾群众、贫困家庭、“双下岗”家庭等弱势群体的救助工作。春节将至，民政、劳动、工会等部门要全面调查，各级党委政府要及时采取措施，确保每一户困难家庭都能吃饱穿暖，安全过冬，过一个欢乐、祥和的春节。</w:t>
      </w:r>
    </w:p>
    <w:p>
      <w:pPr>
        <w:ind w:left="0" w:right="0" w:firstLine="560"/>
        <w:spacing w:before="450" w:after="450" w:line="312" w:lineRule="auto"/>
      </w:pPr>
      <w:r>
        <w:rPr>
          <w:rFonts w:ascii="宋体" w:hAnsi="宋体" w:eastAsia="宋体" w:cs="宋体"/>
          <w:color w:val="000"/>
          <w:sz w:val="28"/>
          <w:szCs w:val="28"/>
        </w:rPr>
        <w:t xml:space="preserve">三、健全完善决策目标、执行责任、考核监督三大体系，奖罚分明，营造干事创业的优良环境</w:t>
      </w:r>
    </w:p>
    <w:p>
      <w:pPr>
        <w:ind w:left="0" w:right="0" w:firstLine="560"/>
        <w:spacing w:before="450" w:after="450" w:line="312" w:lineRule="auto"/>
      </w:pPr>
      <w:r>
        <w:rPr>
          <w:rFonts w:ascii="宋体" w:hAnsi="宋体" w:eastAsia="宋体" w:cs="宋体"/>
          <w:color w:val="000"/>
          <w:sz w:val="28"/>
          <w:szCs w:val="28"/>
        </w:rPr>
        <w:t xml:space="preserve">进一步完善并严格落实决策目标、执行责任、考核监督三大体系。志刚同志已经把经过主管部门提交、区政府常务会议讨论、六大班子联席会议研究、区委常委扩大会议最后敲定的经济发展指标做了部署，区委、政府已把今年的工作目标按执行责任分招商引资、财源建设、农村经济、平安建设、党的建设、廉政建设、精神文明和目标考核八个方面，落实到了六大班子领导人身上，各乡镇办事处、区直部门也要把任务指标更加细化量化到人，以使千斤重担众人挑。</w:t>
      </w:r>
    </w:p>
    <w:p>
      <w:pPr>
        <w:ind w:left="0" w:right="0" w:firstLine="560"/>
        <w:spacing w:before="450" w:after="450" w:line="312" w:lineRule="auto"/>
      </w:pPr>
      <w:r>
        <w:rPr>
          <w:rFonts w:ascii="宋体" w:hAnsi="宋体" w:eastAsia="宋体" w:cs="宋体"/>
          <w:color w:val="000"/>
          <w:sz w:val="28"/>
          <w:szCs w:val="28"/>
        </w:rPr>
        <w:t xml:space="preserve">从今年开始，将实施更加严格的考核办法和奖惩措施。区委、政府将继续实施季调度、半年总结、年底兑现奖惩的办法：凡上半年不能按时间过半、任务完成过半的乡镇办、区直部门，一把手黄牌警告，按干部管理程序谈话；凡完不成招商引资任务的，单位一把手离职招商，由二把手主持全面工作，什么时间完成任务，什么时候回岗工作；凡年底完不成任务的乡镇办、区直部门，一把手递交辞职报告，一年内组织上不另行安排工作。今后提拔干部和安排进城，一律按政绩、凭贡献来定。连续三年获得综合考评前六名的乡镇办、区直部门的干部，优先推荐提拔，在乡镇的优先安排进城，安排合适工作；否则，不予考虑。之所以铁腕抓奖惩，目的是抓干部作风转变，抓工作落实。我在这里重申：今后，无论是推荐县级还是科级干部，一次找的批评教育，二次跑的两年内不予考虑， 托人打招呼的的概不考虑。按照全市经济工作会议和市委十届七次全委扩大会议精神，今后要通过严格的考核，真正做到以政绩论英雄、凭实绩用干部，让真干实事、作风扎实的人有舞台、有位子、有实惠、有荣誉；让作风浮漂、只尚空谈、不干实事、干不成事的没市场，沾不到便宜，而且实施辞职制度，使其既不能抱怨组织，也不能忌恨哪一个领导人，真正建立起能者上、庸者下、劣者汰的用人机制，使广大干部把心思用在聚精会神搞建设，一心一意谋发展上。</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 同志们，新的一年，任务光荣而艰巨，机遇与困难同在。只要全区上下营造了风正气顺心齐实干的创业环境，只要我们坚持改革发展稳定廉洁勤政不动摇，就一定能全面完成今年的各项任务，一定能实现率先突破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2024-11-01T02:13:02+08:00</dcterms:created>
  <dcterms:modified xsi:type="dcterms:W3CDTF">2024-11-01T02:13:02+08:00</dcterms:modified>
</cp:coreProperties>
</file>

<file path=docProps/custom.xml><?xml version="1.0" encoding="utf-8"?>
<Properties xmlns="http://schemas.openxmlformats.org/officeDocument/2006/custom-properties" xmlns:vt="http://schemas.openxmlformats.org/officeDocument/2006/docPropsVTypes"/>
</file>