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创先争优活动动员会讲话稿</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创先争优活动动员会讲话稿为了深刻认识开展创先争优活动的重要意义，切实增强做好工作的紧迫感、使命感；准确把握深入开展创先争优活动的目标任务，推动创先争优活动深入开展，确保创先争优活动取得实效。今天召开动员会会议,对我局开展创先争优活动进行安排...</w:t>
      </w:r>
    </w:p>
    <w:p>
      <w:pPr>
        <w:ind w:left="0" w:right="0" w:firstLine="560"/>
        <w:spacing w:before="450" w:after="450" w:line="312" w:lineRule="auto"/>
      </w:pPr>
      <w:r>
        <w:rPr>
          <w:rFonts w:ascii="宋体" w:hAnsi="宋体" w:eastAsia="宋体" w:cs="宋体"/>
          <w:color w:val="000"/>
          <w:sz w:val="28"/>
          <w:szCs w:val="28"/>
        </w:rPr>
        <w:t xml:space="preserve">创先争优活动动员会讲话稿</w:t>
      </w:r>
    </w:p>
    <w:p>
      <w:pPr>
        <w:ind w:left="0" w:right="0" w:firstLine="560"/>
        <w:spacing w:before="450" w:after="450" w:line="312" w:lineRule="auto"/>
      </w:pPr>
      <w:r>
        <w:rPr>
          <w:rFonts w:ascii="宋体" w:hAnsi="宋体" w:eastAsia="宋体" w:cs="宋体"/>
          <w:color w:val="000"/>
          <w:sz w:val="28"/>
          <w:szCs w:val="28"/>
        </w:rPr>
        <w:t xml:space="preserve">为了深刻认识开展创先争优活动的重要意义，切实增强做好工作的紧迫感、使命感；准确把握深入开展创先争优活动的目标任务，推动创先争优活动深入开展，确保创先争优活动取得实效。今天召开动员会会议,对我局开展创先争优活动进行安排部署，下面我讲五点意见：</w:t>
      </w:r>
    </w:p>
    <w:p>
      <w:pPr>
        <w:ind w:left="0" w:right="0" w:firstLine="560"/>
        <w:spacing w:before="450" w:after="450" w:line="312" w:lineRule="auto"/>
      </w:pPr>
      <w:r>
        <w:rPr>
          <w:rFonts w:ascii="宋体" w:hAnsi="宋体" w:eastAsia="宋体" w:cs="宋体"/>
          <w:color w:val="000"/>
          <w:sz w:val="28"/>
          <w:szCs w:val="28"/>
        </w:rPr>
        <w:t xml:space="preserve">一、与加强党支部规范化建设相结合。在抓好党员队伍建设工作中，按照《党章》规定，坚持做好党员教育培训和日常管理工作，有计划、有重点做好入党积极分子的推荐、教育和培养，做好党费收缴管理及组织建档，特别是加强安全生产有关的法律、法规的学习，定时开展“我爱”和创先争优活动心得交流。在抓好党支部活动中，坚持“三会一课”制度。并做到年初召开一次党员大会，部署全年党建工作，“七一”开展表彰和纪念活动，半年召开一次民主生活会，来凝聚大家迎难而上的工作信心。在完善党建各项制度中，建立健全党员学习制度、党民主生活会制度、党务公开制度和党员联系群众制度等。并按要求完善和落实党支部“一把手”为第一责任人，班子成员分工负责的党建工作责任制。</w:t>
      </w:r>
    </w:p>
    <w:p>
      <w:pPr>
        <w:ind w:left="0" w:right="0" w:firstLine="560"/>
        <w:spacing w:before="450" w:after="450" w:line="312" w:lineRule="auto"/>
      </w:pPr>
      <w:r>
        <w:rPr>
          <w:rFonts w:ascii="宋体" w:hAnsi="宋体" w:eastAsia="宋体" w:cs="宋体"/>
          <w:color w:val="000"/>
          <w:sz w:val="28"/>
          <w:szCs w:val="28"/>
        </w:rPr>
        <w:t xml:space="preserve">二、与开展业务岗位练兵相结合。结合创先争优，开展“四比”活动，即比工作创新能力，比工作实际成绩，比工作“零失误”，比综合协调的方法和效果。通过以老带新、集体攻关、业务培训等形式，组织全体党员干部职工扎实学习安全生产业务知识，特别是在行政执法检查过程中看谁在坚持不懈依法行政、在帮助生产经营单位提高安全生产管理水平、在帮助企业查隐患、在治理隐患方面措施到位，从而提升干部职工整体素质，增强干工作的生机和活力。</w:t>
      </w:r>
    </w:p>
    <w:p>
      <w:pPr>
        <w:ind w:left="0" w:right="0" w:firstLine="560"/>
        <w:spacing w:before="450" w:after="450" w:line="312" w:lineRule="auto"/>
      </w:pPr>
      <w:r>
        <w:rPr>
          <w:rFonts w:ascii="宋体" w:hAnsi="宋体" w:eastAsia="宋体" w:cs="宋体"/>
          <w:color w:val="000"/>
          <w:sz w:val="28"/>
          <w:szCs w:val="28"/>
        </w:rPr>
        <w:t xml:space="preserve">三、与开展创新工作，搞好服务承诺相结合。在党员干部中广泛开展党建工作创新活动，鼓励党员干部想办法、献谋略，在服务当中，做到办事时间短、办事效率高、服务接待周到、办事群众满意。</w:t>
      </w:r>
    </w:p>
    <w:p>
      <w:pPr>
        <w:ind w:left="0" w:right="0" w:firstLine="560"/>
        <w:spacing w:before="450" w:after="450" w:line="312" w:lineRule="auto"/>
      </w:pPr>
      <w:r>
        <w:rPr>
          <w:rFonts w:ascii="宋体" w:hAnsi="宋体" w:eastAsia="宋体" w:cs="宋体"/>
          <w:color w:val="000"/>
          <w:sz w:val="28"/>
          <w:szCs w:val="28"/>
        </w:rPr>
        <w:t xml:space="preserve">四、与组织开展“五查五看”活动相结合。即：一查理想信念，看党性观念强不强；二查宗旨观念，看为群众谋利益、办实事的主动性强不强；三查精神状态，看事业心、责任感、改革进取意识和创新意识强不强；四查工作作风，看对待群众的观点、政策观念和做好新形势下各项工作的能力强不强；五查廉洁自律，看执政是否廉洁、处事是否公正、原则性强不强。在五查的基础上，积极开展党性分析活动，以查摆问题，整改提高为主题，定时开展安全生产进社区、进乡村、进企业、进学校、进家庭活动，充分利用新闻媒体广泛宣传安全生产法律法规，在全社会营造良好的舆论氛围。</w:t>
      </w:r>
    </w:p>
    <w:p>
      <w:pPr>
        <w:ind w:left="0" w:right="0" w:firstLine="560"/>
        <w:spacing w:before="450" w:after="450" w:line="312" w:lineRule="auto"/>
      </w:pPr>
      <w:r>
        <w:rPr>
          <w:rFonts w:ascii="宋体" w:hAnsi="宋体" w:eastAsia="宋体" w:cs="宋体"/>
          <w:color w:val="000"/>
          <w:sz w:val="28"/>
          <w:szCs w:val="28"/>
        </w:rPr>
        <w:t xml:space="preserve">五、与开展廉洁自律警示教育相结合。结合“廉政文化进机关”开展警示教育宣传。组织干部观看反腐警示片和违法违纪案例，教育党员干部牢记党的宗旨，不为私、不枉法、全心全意为人民、为企业办实事。开展职业道德教育，积极推进党务政务公开，增加工作的透明度，倡导勤俭节约、艰苦奋斗精神，使每一名党员干部树立单位是我家，我为做贡献的高尚情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2024-10-06T07:02:00+08:00</dcterms:created>
  <dcterms:modified xsi:type="dcterms:W3CDTF">2024-10-06T07:02:00+08:00</dcterms:modified>
</cp:coreProperties>
</file>

<file path=docProps/custom.xml><?xml version="1.0" encoding="utf-8"?>
<Properties xmlns="http://schemas.openxmlformats.org/officeDocument/2006/custom-properties" xmlns:vt="http://schemas.openxmlformats.org/officeDocument/2006/docPropsVTypes"/>
</file>