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学习十八大新党章心得</w:t>
      </w:r>
      <w:bookmarkEnd w:id="1"/>
    </w:p>
    <w:p>
      <w:pPr>
        <w:jc w:val="center"/>
        <w:spacing w:before="0" w:after="450"/>
      </w:pPr>
      <w:r>
        <w:rPr>
          <w:rFonts w:ascii="Arial" w:hAnsi="Arial" w:eastAsia="Arial" w:cs="Arial"/>
          <w:color w:val="999999"/>
          <w:sz w:val="20"/>
          <w:szCs w:val="20"/>
        </w:rPr>
        <w:t xml:space="preserve">来源：网络  作者：明月清风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中国共产党第十八次全国代表大会，从继续推进党的理论创新、推进党和国家事业发展、推进党的建设新的伟大工程出发，对中国共产党章程进行修改，把我们党在推进中国特色社会主义伟大事业和党的建设新的伟大工程中取得的重大实践成果、理论成果、制度成果体现...</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从继续推进党的理论创新、推进党和国家事业发展、推进党的建设新的伟大工程出发，对中国共产党章程进行修改，把我们党在推进中国特色社会主义伟大事业和党的建设新的伟大工程中取得的重大实践成果、理论成果、制度成果体现在党章中，实现了党章又一次与时俱进。</w:t>
      </w:r>
    </w:p>
    <w:p>
      <w:pPr>
        <w:ind w:left="0" w:right="0" w:firstLine="560"/>
        <w:spacing w:before="450" w:after="450" w:line="312" w:lineRule="auto"/>
      </w:pPr>
      <w:r>
        <w:rPr>
          <w:rFonts w:ascii="宋体" w:hAnsi="宋体" w:eastAsia="宋体" w:cs="宋体"/>
          <w:color w:val="000"/>
          <w:sz w:val="28"/>
          <w:szCs w:val="28"/>
        </w:rPr>
        <w:t xml:space="preserve">我们共产党员在这不断变化的环境中，如何时刻牢记自己是一名中国共产党员，是一名无产阶级的先锋战士，时刻牢记自己对党和人民应尽的义务和责任。不断充实自己，不断改造自己，不断完善自己，始终走在时代的前列，与时俱进，永不落伍。作为一名教师党员，我认为必须加强学习，加强政治理论学习，加强对党章的学习，要做到这点，就必须有意的做好以下几个方面：</w:t>
      </w:r>
    </w:p>
    <w:p>
      <w:pPr>
        <w:ind w:left="0" w:right="0" w:firstLine="560"/>
        <w:spacing w:before="450" w:after="450" w:line="312" w:lineRule="auto"/>
      </w:pPr>
      <w:r>
        <w:rPr>
          <w:rFonts w:ascii="宋体" w:hAnsi="宋体" w:eastAsia="宋体" w:cs="宋体"/>
          <w:color w:val="000"/>
          <w:sz w:val="28"/>
          <w:szCs w:val="28"/>
        </w:rPr>
        <w:t xml:space="preserve">一、党章学习要有意。 首先，要勤读。业精于勤，荒于嬉，作为共产党员不经常读，就会忘记，就会模糊，就会生疏党章的知识理论、宗旨观点。每位共产党员的时间都很宝贵，因为大家都有自己的本职工作，都非常忙。自己在工作之余，工作之内都必须多读、勤读。只有这样才能全面的了解和掌握党章的知识内容，牢记自己是中国特色工人阶级的先锋队，同时是中华民族的先锋队，我们的党是中国特色社会主义的领导核心。是代表中国最广大的人民的利益。党的最高理想是最终目的是实现共产主义。明白中国共产党是马克恩主义，毛泽东思想，邓小平理论和三个代表重要思想的行动指南，懂得党员要有的权利和要履行的义务。</w:t>
      </w:r>
    </w:p>
    <w:p>
      <w:pPr>
        <w:ind w:left="0" w:right="0" w:firstLine="560"/>
        <w:spacing w:before="450" w:after="450" w:line="312" w:lineRule="auto"/>
      </w:pPr>
      <w:r>
        <w:rPr>
          <w:rFonts w:ascii="宋体" w:hAnsi="宋体" w:eastAsia="宋体" w:cs="宋体"/>
          <w:color w:val="000"/>
          <w:sz w:val="28"/>
          <w:szCs w:val="28"/>
        </w:rPr>
        <w:t xml:space="preserve">其次，要勤写，俗话说：好记性不如烂笔头。古人也说过：不动笔墨不读书读书不动笔墨近似于不读书。这些话说明了深刻的意义，它能让我们要更加深刻的理解书的内容。同时多写，对书的内容要点，党章知识里面的关键内容主要观点记下来后，能有利于自己的查询、学习、巩固。古今中外，凡是对人类社会做过重大贡献的人，杰出的科学家、名人学者，无不重视多写的。所以，我们学习党章的过程中必须多写，才能加强我们的对党章知识的汲取和掌握。</w:t>
      </w:r>
    </w:p>
    <w:p>
      <w:pPr>
        <w:ind w:left="0" w:right="0" w:firstLine="560"/>
        <w:spacing w:before="450" w:after="450" w:line="312" w:lineRule="auto"/>
      </w:pPr>
      <w:r>
        <w:rPr>
          <w:rFonts w:ascii="宋体" w:hAnsi="宋体" w:eastAsia="宋体" w:cs="宋体"/>
          <w:color w:val="000"/>
          <w:sz w:val="28"/>
          <w:szCs w:val="28"/>
        </w:rPr>
        <w:t xml:space="preserve">第三要勤记。看在眼里写在纸上，而关键是要记在心里，只有牢记于心才能胸有成竹、运用自如;只有牢记于心，才能运用党章知识内容，指导自己一言一行，踏实工作、少走弯路、勇往直前。</w:t>
      </w:r>
    </w:p>
    <w:p>
      <w:pPr>
        <w:ind w:left="0" w:right="0" w:firstLine="560"/>
        <w:spacing w:before="450" w:after="450" w:line="312" w:lineRule="auto"/>
      </w:pPr>
      <w:r>
        <w:rPr>
          <w:rFonts w:ascii="宋体" w:hAnsi="宋体" w:eastAsia="宋体" w:cs="宋体"/>
          <w:color w:val="000"/>
          <w:sz w:val="28"/>
          <w:szCs w:val="28"/>
        </w:rPr>
        <w:t xml:space="preserve">二、学以致用要有意。首先要有高度的觉悟。因为我得我们加强党章学习的目的，最终体现在运用。作为一名共产党员，自写入党申请书的那一刻开始，就体现高度的自觉性，必须自愿申请加入中国共产党。党的各级组织和党员对党的纪律的服从，都不是盲目的，而是建立在自觉自愿的基础上的。这种自觉性，根源于坚定共产主义理想和信念，根源于对党的各级组织和全体党员对党的纪律和全体党员共同意志的反映。只有这样，才能让每个共产党员牢记入党誓言，增强自身的党员意识，加强党性修养和锻练。用无产阶级世界观去克服自己的非无产阶级世界观。用无产阶级的组织纪律去克服自由主义，使自己成为一名真正的共产主义战士。当然，这种作风不是天上掉下来的，不是别人给予的，它是要自己日积月累才能形成的。在我们从事教育工作战线上尤其体现这一点。在平凡工作岗上，爱岗敬业，无私奉献。用勤劳的双手，真诚的服务，去教育每一位学生，使学生在未来发展的道路上能有所得，让学生满意，家长满意，社会满意，这都是党的宗旨的根本体现。理论结合实际的根本体现。</w:t>
      </w:r>
    </w:p>
    <w:p>
      <w:pPr>
        <w:ind w:left="0" w:right="0" w:firstLine="560"/>
        <w:spacing w:before="450" w:after="450" w:line="312" w:lineRule="auto"/>
      </w:pPr>
      <w:r>
        <w:rPr>
          <w:rFonts w:ascii="宋体" w:hAnsi="宋体" w:eastAsia="宋体" w:cs="宋体"/>
          <w:color w:val="000"/>
          <w:sz w:val="28"/>
          <w:szCs w:val="28"/>
        </w:rPr>
        <w:t xml:space="preserve">其次，要高度主动性。要做到这这些必须体现模范带头作用上，作为一名共产党员最大的区别就是体现在处处以身作则，模范带头。吃苦在先，享受在后，在业务工作上带头做好各项工作，急病人所急，为群众提供满意的卫生服务。在行风建设上带头参加教育管理活动，并积极参与创建家长满意的学校，为创建和谐教学，和谐教育，和谐单位作出自已应有的贡献。</w:t>
      </w:r>
    </w:p>
    <w:p>
      <w:pPr>
        <w:ind w:left="0" w:right="0" w:firstLine="560"/>
        <w:spacing w:before="450" w:after="450" w:line="312" w:lineRule="auto"/>
      </w:pPr>
      <w:r>
        <w:rPr>
          <w:rFonts w:ascii="宋体" w:hAnsi="宋体" w:eastAsia="宋体" w:cs="宋体"/>
          <w:color w:val="000"/>
          <w:sz w:val="28"/>
          <w:szCs w:val="28"/>
        </w:rPr>
        <w:t xml:space="preserve">第三，要有高度的创造性。任何先进的东西都是历史的，具体的，现不是与生俱来，也不是一劳永逸的。过去先进不等于现在先进，现在先进不等于永远先进，只有创新观念。理论联系实际，才是有的放矢。才能把我们的事业，我们的工作保持与时俱进，蓬勃发展。</w:t>
      </w:r>
    </w:p>
    <w:p>
      <w:pPr>
        <w:ind w:left="0" w:right="0" w:firstLine="560"/>
        <w:spacing w:before="450" w:after="450" w:line="312" w:lineRule="auto"/>
      </w:pPr>
      <w:r>
        <w:rPr>
          <w:rFonts w:ascii="宋体" w:hAnsi="宋体" w:eastAsia="宋体" w:cs="宋体"/>
          <w:color w:val="000"/>
          <w:sz w:val="28"/>
          <w:szCs w:val="28"/>
        </w:rPr>
        <w:t xml:space="preserve">三、言传身教要有意。 要做到有意。首先，要善于言传，按照党性原则和道德品质所要求的，坚持真理。实事求是宣传和体现党的路线、方针、政策，党的纲领和宗旨;使大家真正懂得其中的道理;真正懂得当代中国发展的理论;邓小平理论和三个三表重要思想，搞清中国特色社会主义及全面建设小康社会的明确含义，时代意义和精神实质。使大家更好跟上时代发展的步伐。为国家建功立业。</w:t>
      </w:r>
    </w:p>
    <w:p>
      <w:pPr>
        <w:ind w:left="0" w:right="0" w:firstLine="560"/>
        <w:spacing w:before="450" w:after="450" w:line="312" w:lineRule="auto"/>
      </w:pPr>
      <w:r>
        <w:rPr>
          <w:rFonts w:ascii="宋体" w:hAnsi="宋体" w:eastAsia="宋体" w:cs="宋体"/>
          <w:color w:val="000"/>
          <w:sz w:val="28"/>
          <w:szCs w:val="28"/>
        </w:rPr>
        <w:t xml:space="preserve">其次，要善于身教。榜样的力量是无穷的，作为一名共产党员时刻要做人民群众的表率，凡是要求别人做到的，自己首先要做到，禁止别人的，自己要坚决不做。只有这样才能起到火车头的作用。不断增强我们党组织的凝聚力、影响力、战斗力。</w:t>
      </w:r>
    </w:p>
    <w:p>
      <w:pPr>
        <w:ind w:left="0" w:right="0" w:firstLine="560"/>
        <w:spacing w:before="450" w:after="450" w:line="312" w:lineRule="auto"/>
      </w:pPr>
      <w:r>
        <w:rPr>
          <w:rFonts w:ascii="宋体" w:hAnsi="宋体" w:eastAsia="宋体" w:cs="宋体"/>
          <w:color w:val="000"/>
          <w:sz w:val="28"/>
          <w:szCs w:val="28"/>
        </w:rPr>
        <w:t xml:space="preserve">第三、要持之一恒的教。党性的修养是一个长期的发展过程。绝不是一蹴而就的事情。它是有长期性、系统性、渐进性的特点。一天打鱼、二天晒网是不行、只有循序渐进、一以贯之，才能不断的吸引新同志、团结老同志、维持好党的光辉形象，不断壮大党组织的力量。</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积土成山、风雨兴焉，积水成渊、蛟龙生焉只要我们共产党员、牢记党的纲领。咬定青山不放松、就一定要能够做一名合格的共产党员，做一名优秀的共产主义战士。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2024-10-06T04:04:15+08:00</dcterms:created>
  <dcterms:modified xsi:type="dcterms:W3CDTF">2024-10-06T04:04:15+08:00</dcterms:modified>
</cp:coreProperties>
</file>

<file path=docProps/custom.xml><?xml version="1.0" encoding="utf-8"?>
<Properties xmlns="http://schemas.openxmlformats.org/officeDocument/2006/custom-properties" xmlns:vt="http://schemas.openxmlformats.org/officeDocument/2006/docPropsVTypes"/>
</file>