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文明委创新精神文明工作与新农村建设相适应思考措施</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精神文明工作在市委的直接领导下，通过文明委各成员部门的协调配合，各项工作取得了长足的进步。当前全市基本形成统筹安排，整体推进的工作格局和工作态势。目前，我市以“拓宽思路、广辟途径、纵横调动、全面进步”为方向发展精神文明工作。为全市...</w:t>
      </w:r>
    </w:p>
    <w:p>
      <w:pPr>
        <w:ind w:left="0" w:right="0" w:firstLine="560"/>
        <w:spacing w:before="450" w:after="450" w:line="312" w:lineRule="auto"/>
      </w:pPr>
      <w:r>
        <w:rPr>
          <w:rFonts w:ascii="宋体" w:hAnsi="宋体" w:eastAsia="宋体" w:cs="宋体"/>
          <w:color w:val="000"/>
          <w:sz w:val="28"/>
          <w:szCs w:val="28"/>
        </w:rPr>
        <w:t xml:space="preserve">**市精神文明工作在市委的直接领导下，通过文明委各成员部门的协调配合，各项工作取得了长足的进步。当前全市基本形成统筹安排，整体推进的工作格局和工作态势。目前，我市以“拓宽思路、广辟途径、纵横调动、全面进步”为方向发展精神文明工作。为全市经济建设、政治建设提供精神动力和智力支持。通过继续努力，全市精神文明工作能够踏上一个新台阶，能够更好的与当前我市的经济发展相适应，更好的与新农村建设相适应。</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一、分类指导、各有侧重</w:t>
      </w:r>
    </w:p>
    <w:p>
      <w:pPr>
        <w:ind w:left="0" w:right="0" w:firstLine="560"/>
        <w:spacing w:before="450" w:after="450" w:line="312" w:lineRule="auto"/>
      </w:pPr>
      <w:r>
        <w:rPr>
          <w:rFonts w:ascii="宋体" w:hAnsi="宋体" w:eastAsia="宋体" w:cs="宋体"/>
          <w:color w:val="000"/>
          <w:sz w:val="28"/>
          <w:szCs w:val="28"/>
        </w:rPr>
        <w:t xml:space="preserve">当前全市精神文明建设现状、城镇精神文明建设整体水平明显优于农村，而且城镇工作与农村工作也具有较大差异性。鉴于这种情况，具体精神文明建设工作的指导应大体分为两个方面：城镇和农村、要求和标准也有所不同。</w:t>
      </w:r>
    </w:p>
    <w:p>
      <w:pPr>
        <w:ind w:left="0" w:right="0" w:firstLine="560"/>
        <w:spacing w:before="450" w:after="450" w:line="312" w:lineRule="auto"/>
      </w:pPr>
      <w:r>
        <w:rPr>
          <w:rFonts w:ascii="宋体" w:hAnsi="宋体" w:eastAsia="宋体" w:cs="宋体"/>
          <w:color w:val="000"/>
          <w:sz w:val="28"/>
          <w:szCs w:val="28"/>
        </w:rPr>
        <w:t xml:space="preserve">（一）城镇精神文明建设工作纵横联动、全面推进。从横的角度讲，在市委宣传部的领导下，文明办将与工青妇、科教文卫、综合治理、旅游等社会口单位合作交流，充分调动各单位服务基层的积极性和工作效率。从纵的角度讲，文明办将带领街道、（镇）社区、文明单位开展创建工作。在以往工作的基础上，考核标准不变，评分更加严格，检查更加常规性，通过文明办经常性的检查、指导、落实，使街道、（镇）社区、文明单位的创建工作重视性更加提高，工作更有成效。文明单位为社会的示范作用有待于进一步加强。全市300多个文明单位自觉地开展益民社会活动的较少，今年要求各级文明单位至少开展2-3次社会文明示范活动。</w:t>
      </w:r>
    </w:p>
    <w:p>
      <w:pPr>
        <w:ind w:left="0" w:right="0" w:firstLine="560"/>
        <w:spacing w:before="450" w:after="450" w:line="312" w:lineRule="auto"/>
      </w:pPr>
      <w:r>
        <w:rPr>
          <w:rFonts w:ascii="宋体" w:hAnsi="宋体" w:eastAsia="宋体" w:cs="宋体"/>
          <w:color w:val="000"/>
          <w:sz w:val="28"/>
          <w:szCs w:val="28"/>
        </w:rPr>
        <w:t xml:space="preserve">（二）城镇精神文明建设队伍人员素质进一步提高。通过举办街道、社区文明专干、文明单位文明专干的精神文明综合知识培训，认真提高人员队伍的基本素质。</w:t>
      </w:r>
    </w:p>
    <w:p>
      <w:pPr>
        <w:ind w:left="0" w:right="0" w:firstLine="560"/>
        <w:spacing w:before="450" w:after="450" w:line="312" w:lineRule="auto"/>
      </w:pPr>
      <w:r>
        <w:rPr>
          <w:rFonts w:ascii="宋体" w:hAnsi="宋体" w:eastAsia="宋体" w:cs="宋体"/>
          <w:color w:val="000"/>
          <w:sz w:val="28"/>
          <w:szCs w:val="28"/>
        </w:rPr>
        <w:t xml:space="preserve">（三）动员街道社区联动辖区单位开展一系列活动，以活动丰富精神文明创建的形式和成果，提高社会力量的参与热情和积极主动性，充分发挥“人”的主观能动性。</w:t>
      </w:r>
    </w:p>
    <w:p>
      <w:pPr>
        <w:ind w:left="0" w:right="0" w:firstLine="560"/>
        <w:spacing w:before="450" w:after="450" w:line="312" w:lineRule="auto"/>
      </w:pPr>
      <w:r>
        <w:rPr>
          <w:rFonts w:ascii="宋体" w:hAnsi="宋体" w:eastAsia="宋体" w:cs="宋体"/>
          <w:color w:val="000"/>
          <w:sz w:val="28"/>
          <w:szCs w:val="28"/>
        </w:rPr>
        <w:t xml:space="preserve">（四）当前新农村建设开展的热火朝天，农村精神文明建设也迎来了一次大好机遇。农村精神文明建设注重实效、夯实基础、培养人才、形成氛围。</w:t>
      </w:r>
    </w:p>
    <w:p>
      <w:pPr>
        <w:ind w:left="0" w:right="0" w:firstLine="560"/>
        <w:spacing w:before="450" w:after="450" w:line="312" w:lineRule="auto"/>
      </w:pPr>
      <w:r>
        <w:rPr>
          <w:rFonts w:ascii="宋体" w:hAnsi="宋体" w:eastAsia="宋体" w:cs="宋体"/>
          <w:color w:val="000"/>
          <w:sz w:val="28"/>
          <w:szCs w:val="28"/>
        </w:rPr>
        <w:t xml:space="preserve">——抓队伍。落实乡镇、村精神文明建设人员名单，通过各乡上报精神文明工作计划及下乡调研对各乡精神文明工作现状进行评估。在充分吸收基层的意见和建议的基础上，调动各乡首先从思想上重视精神文明工作。</w:t>
      </w:r>
    </w:p>
    <w:p>
      <w:pPr>
        <w:ind w:left="0" w:right="0" w:firstLine="560"/>
        <w:spacing w:before="450" w:after="450" w:line="312" w:lineRule="auto"/>
      </w:pPr>
      <w:r>
        <w:rPr>
          <w:rFonts w:ascii="宋体" w:hAnsi="宋体" w:eastAsia="宋体" w:cs="宋体"/>
          <w:color w:val="000"/>
          <w:sz w:val="28"/>
          <w:szCs w:val="28"/>
        </w:rPr>
        <w:t xml:space="preserve">——抓活动。以“一乡一个载体”为目标，各乡主动挖掘本乡资源，在广泛听取群众意见的基础上提炼活动载体，以载体促活动，以活动聚人心，以人心促和谐发展，为新农村建设的全面发展夯实基础，作出贡献。</w:t>
      </w:r>
    </w:p>
    <w:p>
      <w:pPr>
        <w:ind w:left="0" w:right="0" w:firstLine="560"/>
        <w:spacing w:before="450" w:after="450" w:line="312" w:lineRule="auto"/>
      </w:pPr>
      <w:r>
        <w:rPr>
          <w:rFonts w:ascii="宋体" w:hAnsi="宋体" w:eastAsia="宋体" w:cs="宋体"/>
          <w:color w:val="000"/>
          <w:sz w:val="28"/>
          <w:szCs w:val="28"/>
        </w:rPr>
        <w:t xml:space="preserve">——抓人才。深挖农村中的特色才艺人员，将他们组织起来，以浓郁的乡土文化活动传帮带，特别要突出体现当地民俗风情，传统的哈萨克族、蒙古族等少数民族文化特色，形成体制，逐年提高。</w:t>
      </w:r>
    </w:p>
    <w:p>
      <w:pPr>
        <w:ind w:left="0" w:right="0" w:firstLine="560"/>
        <w:spacing w:before="450" w:after="450" w:line="312" w:lineRule="auto"/>
      </w:pPr>
      <w:r>
        <w:rPr>
          <w:rFonts w:ascii="宋体" w:hAnsi="宋体" w:eastAsia="宋体" w:cs="宋体"/>
          <w:color w:val="000"/>
          <w:sz w:val="28"/>
          <w:szCs w:val="28"/>
        </w:rPr>
        <w:t xml:space="preserve">——抓投入。各乡在精神文明建设工作中每年要有一定的比例投入，逐年积累，使乡镇在活动中有器材，有服装。</w:t>
      </w:r>
    </w:p>
    <w:p>
      <w:pPr>
        <w:ind w:left="0" w:right="0" w:firstLine="560"/>
        <w:spacing w:before="450" w:after="450" w:line="312" w:lineRule="auto"/>
      </w:pPr>
      <w:r>
        <w:rPr>
          <w:rFonts w:ascii="宋体" w:hAnsi="宋体" w:eastAsia="宋体" w:cs="宋体"/>
          <w:color w:val="000"/>
          <w:sz w:val="28"/>
          <w:szCs w:val="28"/>
        </w:rPr>
        <w:t xml:space="preserve">二、加强管理，突出文明单位的社会示范作用。</w:t>
      </w:r>
    </w:p>
    <w:p>
      <w:pPr>
        <w:ind w:left="0" w:right="0" w:firstLine="560"/>
        <w:spacing w:before="450" w:after="450" w:line="312" w:lineRule="auto"/>
      </w:pPr>
      <w:r>
        <w:rPr>
          <w:rFonts w:ascii="宋体" w:hAnsi="宋体" w:eastAsia="宋体" w:cs="宋体"/>
          <w:color w:val="000"/>
          <w:sz w:val="28"/>
          <w:szCs w:val="28"/>
        </w:rPr>
        <w:t xml:space="preserve">当前，全市三级文明单位300多个，是我市丰厚的文明建设资源。在坚持过去验收的基础上，推行文明单位社会化服务活动。要求各级文明单位在较好完成本质工作的基础上，每年要承担两到三件社会性事务，为年终或届满验收的硬指标。具体事务由街道、社区列单，由单位选择承担。</w:t>
      </w:r>
    </w:p>
    <w:p>
      <w:pPr>
        <w:ind w:left="0" w:right="0" w:firstLine="560"/>
        <w:spacing w:before="450" w:after="450" w:line="312" w:lineRule="auto"/>
      </w:pPr>
      <w:r>
        <w:rPr>
          <w:rFonts w:ascii="宋体" w:hAnsi="宋体" w:eastAsia="宋体" w:cs="宋体"/>
          <w:color w:val="000"/>
          <w:sz w:val="28"/>
          <w:szCs w:val="28"/>
        </w:rPr>
        <w:t xml:space="preserve">三、加强学习，完善机制，不断提高本单位综合素质。</w:t>
      </w:r>
    </w:p>
    <w:p>
      <w:pPr>
        <w:ind w:left="0" w:right="0" w:firstLine="560"/>
        <w:spacing w:before="450" w:after="450" w:line="312" w:lineRule="auto"/>
      </w:pPr>
      <w:r>
        <w:rPr>
          <w:rFonts w:ascii="宋体" w:hAnsi="宋体" w:eastAsia="宋体" w:cs="宋体"/>
          <w:color w:val="000"/>
          <w:sz w:val="28"/>
          <w:szCs w:val="28"/>
        </w:rPr>
        <w:t xml:space="preserve">严格工作纪律，不断提高工作效率，加强学习，经常交流，共同提高。文明办在正常参加部里学习的基础上，制定每月业务学习计划，逐月落实。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2024-10-04T11:34:33+08:00</dcterms:created>
  <dcterms:modified xsi:type="dcterms:W3CDTF">2024-10-04T11:34:33+08:00</dcterms:modified>
</cp:coreProperties>
</file>

<file path=docProps/custom.xml><?xml version="1.0" encoding="utf-8"?>
<Properties xmlns="http://schemas.openxmlformats.org/officeDocument/2006/custom-properties" xmlns:vt="http://schemas.openxmlformats.org/officeDocument/2006/docPropsVTypes"/>
</file>