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最新小学科学老师个人述职报告 小学科学教师个人述职报告(4篇)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小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小学科学老师个人述职报告 小学科学教师个人述职报告篇一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科学老师工作总结相关文章：[_TAG_h3]小学科学老师个人述职报告 小学科学教师个人述职报告篇二</w:t>
      </w:r>
    </w:p>
    <w:p>
      <w:pPr>
        <w:ind w:left="0" w:right="0" w:firstLine="560"/>
        <w:spacing w:before="450" w:after="450" w:line="312" w:lineRule="auto"/>
      </w:pPr>
      <w:r>
        <w:rPr>
          <w:rFonts w:ascii="宋体" w:hAnsi="宋体" w:eastAsia="宋体" w:cs="宋体"/>
          <w:color w:val="000"/>
          <w:sz w:val="28"/>
          <w:szCs w:val="28"/>
        </w:rPr>
        <w:t xml:space="preserve">“又是一年春来到”。20____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宋体" w:hAnsi="宋体" w:eastAsia="宋体" w:cs="宋体"/>
          <w:color w:val="000"/>
          <w:sz w:val="28"/>
          <w:szCs w:val="28"/>
        </w:rPr>
        <w:t xml:space="preserve">一二年级科学老师述职报告4[_TAG_h3]小学科学老师个人述职报告 小学科学教师个人述职报告篇三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工作第一年,第一次接任科学课的教学,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尽管每周2课时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 关照学生参与的能力 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二、 激发学生的参与兴趣。 半年的教学使我明白了一个真理，那就是在课堂教学中，兴趣是最好的老师。我认为激发学生的参与兴趣，关键是激发学生做一个积极劳动者，勤动手、动脑、动口。因此，课堂中，我尽量让每个学生都能参与到实际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三、 丰富学生参与的方式。 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四、 关注学生的参与过程。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质疑，解疑，甚至再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 让学生体验参与的快乐。 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一二年级科学老师述职报告3[_TAG_h3]小学科学老师个人述职报告 小学科学教师个人述职报告篇四</w:t>
      </w:r>
    </w:p>
    <w:p>
      <w:pPr>
        <w:ind w:left="0" w:right="0" w:firstLine="560"/>
        <w:spacing w:before="450" w:after="450" w:line="312" w:lineRule="auto"/>
      </w:pPr>
      <w:r>
        <w:rPr>
          <w:rFonts w:ascii="宋体" w:hAnsi="宋体" w:eastAsia="宋体" w:cs="宋体"/>
          <w:color w:val="000"/>
          <w:sz w:val="28"/>
          <w:szCs w:val="28"/>
        </w:rPr>
        <w:t xml:space="preserve">细读校考院校招生简章不难发现，不少院校每年考试内容和考试形式都会有所改变。笔者认为，一种考试方式延续时间过长，很容易催生出种.种应考套路，出现“逆淘汰”现象，不利于检测考生真实水平，改变是必然的。革新考题外因是解决应试套路，其实质是美术院校对优质生源的渴求，美术院校需要的是美术素养高和思维能力强的学生。但是，不管考题怎么变，美术素养的基本要求不会变，因此，在校考专业备考时，还是要立足基础，把握住规律性的东西。同时，要根据自身各方面条件，选择适合自己的院校，不可一味求多，盲目报考。</w:t>
      </w:r>
    </w:p>
    <w:p>
      <w:pPr>
        <w:ind w:left="0" w:right="0" w:firstLine="560"/>
        <w:spacing w:before="450" w:after="450" w:line="312" w:lineRule="auto"/>
      </w:pPr>
      <w:r>
        <w:rPr>
          <w:rFonts w:ascii="宋体" w:hAnsi="宋体" w:eastAsia="宋体" w:cs="宋体"/>
          <w:color w:val="000"/>
          <w:sz w:val="28"/>
          <w:szCs w:val="28"/>
        </w:rPr>
        <w:t xml:space="preserve">报考院校要“舍得”，考效率要提高</w:t>
      </w:r>
    </w:p>
    <w:p>
      <w:pPr>
        <w:ind w:left="0" w:right="0" w:firstLine="560"/>
        <w:spacing w:before="450" w:after="450" w:line="312" w:lineRule="auto"/>
      </w:pPr>
      <w:r>
        <w:rPr>
          <w:rFonts w:ascii="宋体" w:hAnsi="宋体" w:eastAsia="宋体" w:cs="宋体"/>
          <w:color w:val="000"/>
          <w:sz w:val="28"/>
          <w:szCs w:val="28"/>
        </w:rPr>
        <w:t xml:space="preserve">目前，大多数考生都顺利通过了各省的美术联考，不少考生还考出了优异成绩。对于联考成绩突出的考生来说，联考是底线更是底气，拥有一个好成绩，就等于有了一个很好的退路，完全可以轻装上阵，放心去冲击校考。由于各种原因联考发挥欠佳的考生，也不必气馁，联考只是众多考试中的一场，破釜沉舟，校考会是另一方天地。笔者从事高中美术特色班专业教学多年，联考成绩一般，校考成绩优秀的学生不胜枚举。当务之急，就是要稳定情绪，调整好心态，静下心来，好好训练。</w:t>
      </w:r>
    </w:p>
    <w:p>
      <w:pPr>
        <w:ind w:left="0" w:right="0" w:firstLine="560"/>
        <w:spacing w:before="450" w:after="450" w:line="312" w:lineRule="auto"/>
      </w:pPr>
      <w:r>
        <w:rPr>
          <w:rFonts w:ascii="宋体" w:hAnsi="宋体" w:eastAsia="宋体" w:cs="宋体"/>
          <w:color w:val="000"/>
          <w:sz w:val="28"/>
          <w:szCs w:val="28"/>
        </w:rPr>
        <w:t xml:space="preserve">报考院校选择，有两种思维路径，一是选择院校，二是选择专业，这要视自己兴趣和志向而定。有一点必须明白，专业是相通的，学什么不要紧，关键是学得怎么样。选择报考院校要有梯度，要有重点，报考院校不宜过多，考的院校过多会分散精力，影响重要院校备考。如果省联考成绩不错，四五所院校就足够了。选择报考院校要当断则断，不要太犹豫、太纠结，否则，既浪费时间，又影响心情。舍得舍得，有舍才有得，全国有那么多院校，你不可能考个遍。目标确定之后，可制作一份考试时间表，不要受他人影响，轻易改变。</w:t>
      </w:r>
    </w:p>
    <w:p>
      <w:pPr>
        <w:ind w:left="0" w:right="0" w:firstLine="560"/>
        <w:spacing w:before="450" w:after="450" w:line="312" w:lineRule="auto"/>
      </w:pPr>
      <w:r>
        <w:rPr>
          <w:rFonts w:ascii="宋体" w:hAnsi="宋体" w:eastAsia="宋体" w:cs="宋体"/>
          <w:color w:val="000"/>
          <w:sz w:val="28"/>
          <w:szCs w:val="28"/>
        </w:rPr>
        <w:t xml:space="preserve">要节省考试时间成本。时间是靠挤的，一定要提高考试效率，珍惜备考时间。同样一所学校的考试，有的考生报名折腾一天，看试场一天，考试一天，休息一天，回校聊聊侃侃又一天。而有的同学，网上报名几分钟完成，看试场由家长代劳，一所学校，一天就可搞定。考试抓不抓紧，一所学校相差三四天，四五所学校考下来，就会相差半个月的时间总量。这半个月，可能蕴涵着很多机会，你浪费的，也许就是你的前程。</w:t>
      </w:r>
    </w:p>
    <w:p>
      <w:pPr>
        <w:ind w:left="0" w:right="0" w:firstLine="560"/>
        <w:spacing w:before="450" w:after="450" w:line="312" w:lineRule="auto"/>
      </w:pPr>
      <w:r>
        <w:rPr>
          <w:rFonts w:ascii="宋体" w:hAnsi="宋体" w:eastAsia="宋体" w:cs="宋体"/>
          <w:color w:val="000"/>
          <w:sz w:val="28"/>
          <w:szCs w:val="28"/>
        </w:rPr>
        <w:t xml:space="preserve">看清政策变化，懂得扬长避短</w:t>
      </w:r>
    </w:p>
    <w:p>
      <w:pPr>
        <w:ind w:left="0" w:right="0" w:firstLine="560"/>
        <w:spacing w:before="450" w:after="450" w:line="312" w:lineRule="auto"/>
      </w:pPr>
      <w:r>
        <w:rPr>
          <w:rFonts w:ascii="宋体" w:hAnsi="宋体" w:eastAsia="宋体" w:cs="宋体"/>
          <w:color w:val="000"/>
          <w:sz w:val="28"/>
          <w:szCs w:val="28"/>
        </w:rPr>
        <w:t xml:space="preserve">美术院校高考方案的改革，不可能惠及每个人，总是部分人得益。人们常说，改变能改变的，接受不能改变的。高考方案是考生无法改变的，你要接受并积极应对，不能怨天尤人。要学会利用政策，寻找突破口，可以根据自己实际情况，比较不同院校的考试形式、考试内容、专业和文化课比例，寻找机会。比如，专业强的，可选择专业要求高、专业分比重大的院校或专业报考。文化课强的，可选择文化课要求高、文化分比重大的院校或专业报考。文化课特别好的，你还可以选择美术史论专业，大多数院校都以文化课成绩录取，专业不作要求。</w:t>
      </w:r>
    </w:p>
    <w:p>
      <w:pPr>
        <w:ind w:left="0" w:right="0" w:firstLine="560"/>
        <w:spacing w:before="450" w:after="450" w:line="312" w:lineRule="auto"/>
      </w:pPr>
      <w:r>
        <w:rPr>
          <w:rFonts w:ascii="宋体" w:hAnsi="宋体" w:eastAsia="宋体" w:cs="宋体"/>
          <w:color w:val="000"/>
          <w:sz w:val="28"/>
          <w:szCs w:val="28"/>
        </w:rPr>
        <w:t xml:space="preserve">今年不少院校对专业和文化的尖子生有特殊政策，这是偏科人才的“绿色通道”。比如，中国美术学院规定：专业考试成绩在各专业(类)名列前茅者(即：招生总计划数少于等于15人的，专业考试成绩排名第一者;招生计划数超过15人的，以每增加15人按专业考试成绩排名递增一个名额，以此类推)，文化课总分线可降低10分。清华大学美术学院规定：对于高考第一志愿报考该院，设计学类专业课全国排名前10或美术学类专业课全国排名前3的考生，文化课成绩未达到该院当年录取标准，该院对其“专业课成绩保留一年”，即第二年报考该院时，免考专业课(仍需参加省级美术专业统考)，专业课成绩仍以前一年成绩计入。</w:t>
      </w:r>
    </w:p>
    <w:p>
      <w:pPr>
        <w:ind w:left="0" w:right="0" w:firstLine="560"/>
        <w:spacing w:before="450" w:after="450" w:line="312" w:lineRule="auto"/>
      </w:pPr>
      <w:r>
        <w:rPr>
          <w:rFonts w:ascii="宋体" w:hAnsi="宋体" w:eastAsia="宋体" w:cs="宋体"/>
          <w:color w:val="000"/>
          <w:sz w:val="28"/>
          <w:szCs w:val="28"/>
        </w:rPr>
        <w:t xml:space="preserve">各种招生信息，可以上网查询，考生要仔细研读各校招生简章，选择有利于自己的院校报考，并尽早制定报考计划，设计好考试线路。</w:t>
      </w:r>
    </w:p>
    <w:p>
      <w:pPr>
        <w:ind w:left="0" w:right="0" w:firstLine="560"/>
        <w:spacing w:before="450" w:after="450" w:line="312" w:lineRule="auto"/>
      </w:pPr>
      <w:r>
        <w:rPr>
          <w:rFonts w:ascii="宋体" w:hAnsi="宋体" w:eastAsia="宋体" w:cs="宋体"/>
          <w:color w:val="000"/>
          <w:sz w:val="28"/>
          <w:szCs w:val="28"/>
        </w:rPr>
        <w:t xml:space="preserve">平时怎么画，考试时就怎么画</w:t>
      </w:r>
    </w:p>
    <w:p>
      <w:pPr>
        <w:ind w:left="0" w:right="0" w:firstLine="560"/>
        <w:spacing w:before="450" w:after="450" w:line="312" w:lineRule="auto"/>
      </w:pPr>
      <w:r>
        <w:rPr>
          <w:rFonts w:ascii="宋体" w:hAnsi="宋体" w:eastAsia="宋体" w:cs="宋体"/>
          <w:color w:val="000"/>
          <w:sz w:val="28"/>
          <w:szCs w:val="28"/>
        </w:rPr>
        <w:t xml:space="preserve">美术备考，多画是硬道理，你准备得越充分，心态就越好，发挥就越稳定，竞争力也就越强。要补偏救弊，踏踏实实地解决联考中暴露的问题。画画没有风格好坏，只有水平高低。训练时要从造型的基本要求出发，锤炼表现技巧，增加表现力。同时要注意，个性的张扬，不能背离造型的基本规律。专业高考，画面说话，平时训练，一定要注意画面大效果、大关系的把握。对训练中出现的问题，不能轻易放过，因为，那可能就是你的主要失分点，要知道，现实很残酷，1分之差，名次往往就会相差几十名甚至上百名。备考过程中会碰到各种困难，一定要坚持，千万不能放弃，许多事情，不是因为失败而放弃，而是因为放弃而失败。</w:t>
      </w:r>
    </w:p>
    <w:p>
      <w:pPr>
        <w:ind w:left="0" w:right="0" w:firstLine="560"/>
        <w:spacing w:before="450" w:after="450" w:line="312" w:lineRule="auto"/>
      </w:pPr>
      <w:r>
        <w:rPr>
          <w:rFonts w:ascii="宋体" w:hAnsi="宋体" w:eastAsia="宋体" w:cs="宋体"/>
          <w:color w:val="000"/>
          <w:sz w:val="28"/>
          <w:szCs w:val="28"/>
        </w:rPr>
        <w:t xml:space="preserve">要打有把握之战，既然决定要报考，就要了解该校考试相关事项，如考试的内容、考试的形式、考试时间长短、考试纸张大小等，并根据自己选报院校的要求，进行有针对性训练。考前还要进行一些考试技巧训练，培养3种考试能力：情绪控制能力、时间分配能力、自我判断能力。同时，要记住：最擅长的画法就是最好的画法，平时怎么画考试时就怎么画，不要受其他考生影响，突发奇想，临时改变画法。</w:t>
      </w:r>
    </w:p>
    <w:p>
      <w:pPr>
        <w:ind w:left="0" w:right="0" w:firstLine="560"/>
        <w:spacing w:before="450" w:after="450" w:line="312" w:lineRule="auto"/>
      </w:pPr>
      <w:r>
        <w:rPr>
          <w:rFonts w:ascii="宋体" w:hAnsi="宋体" w:eastAsia="宋体" w:cs="宋体"/>
          <w:color w:val="000"/>
          <w:sz w:val="28"/>
          <w:szCs w:val="28"/>
        </w:rPr>
        <w:t xml:space="preserve">所谓超常发挥，就是你比别人发挥得好一点备考要有定力，考试需要勇气。每次考试，从某种意义上讲，就是一次较量，“两军交战勇者胜”，艺术考试，心气一定要足，你不自信，你不果断，很难画出生动的作品。画面要有精气神，犹豫不决的画面是很难打动人的。所谓超常发挥，就是别人发挥了平时的70%，而你发挥了平时的75%，你比别人发挥得好那么一点，仅此而已。考试时不要有太多杂念，要把注意力集中到画画本身，多推敲画面。</w:t>
      </w:r>
    </w:p>
    <w:p>
      <w:pPr>
        <w:ind w:left="0" w:right="0" w:firstLine="560"/>
        <w:spacing w:before="450" w:after="450" w:line="312" w:lineRule="auto"/>
      </w:pPr>
      <w:r>
        <w:rPr>
          <w:rFonts w:ascii="宋体" w:hAnsi="宋体" w:eastAsia="宋体" w:cs="宋体"/>
          <w:color w:val="000"/>
          <w:sz w:val="28"/>
          <w:szCs w:val="28"/>
        </w:rPr>
        <w:t xml:space="preserve">一二年级科学老师述职报告2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2024-10-06T08:28:10+08:00</dcterms:created>
  <dcterms:modified xsi:type="dcterms:W3CDTF">2024-10-06T08:28:10+08:00</dcterms:modified>
</cp:coreProperties>
</file>

<file path=docProps/custom.xml><?xml version="1.0" encoding="utf-8"?>
<Properties xmlns="http://schemas.openxmlformats.org/officeDocument/2006/custom-properties" xmlns:vt="http://schemas.openxmlformats.org/officeDocument/2006/docPropsVTypes"/>
</file>