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运营专员转正述职报告(4篇)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运营专员转正述职报告篇1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运营专员转正述职报告篇2</w:t>
      </w:r>
    </w:p>
    <w:p>
      <w:pPr>
        <w:ind w:left="0" w:right="0" w:firstLine="560"/>
        <w:spacing w:before="450" w:after="450" w:line="312" w:lineRule="auto"/>
      </w:pPr>
      <w:r>
        <w:rPr>
          <w:rFonts w:ascii="宋体" w:hAnsi="宋体" w:eastAsia="宋体" w:cs="宋体"/>
          <w:color w:val="000"/>
          <w:sz w:val="28"/>
          <w:szCs w:val="28"/>
        </w:rPr>
        <w:t xml:space="preserve">我叫____，毕业____商业服务学院，自20____年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3、合同用印及控股团委报销：处理20____年运营公司合同评审、角签、用印等8份，其中，运营合同4份，团委合同4份，及控股团委的费用报销。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4、公司内部宣传：发布20____年运营公司oa新闻25篇，其中，调试部门新闻1篇，检修部门新闻18篇，中心试验室新闻4篇，团队建设新闻5篇，定期对oa新闻归档统计。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20____年以来积极参与了第一届五四活动的协调工作、20____年运营公司团队建设活动的协调工作、第一届篮球联赛等多项活动的协调工作、20____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20____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8、帮助集团团委制作宣传展板：20____年五四青年文化节活动收集整理各系列公司提供的青年、标兵、团干资料、照片并按顺序整理打印成册，并制作五四青年文化节展板8张;</w:t>
      </w:r>
    </w:p>
    <w:p>
      <w:pPr>
        <w:ind w:left="0" w:right="0" w:firstLine="560"/>
        <w:spacing w:before="450" w:after="450" w:line="312" w:lineRule="auto"/>
      </w:pPr>
      <w:r>
        <w:rPr>
          <w:rFonts w:ascii="宋体" w:hAnsi="宋体" w:eastAsia="宋体" w:cs="宋体"/>
          <w:color w:val="000"/>
          <w:sz w:val="28"/>
          <w:szCs w:val="28"/>
        </w:rPr>
        <w:t xml:space="preserve">20____年第一届篮球联赛，制作比赛评分表展板1张，比赛展板4张和“阳光凯迪杯”篮球联赛纪念相册一本。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20____年以来，无论在思想认识上还是工作能力上都有了较大的进步，但差距与不足还是存在的：例如工作总体思路不清晰，对于其他部门的说话上没有注意，事情的轻重缓急没有分清楚，在写作方面还有待加强。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1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运营专员转正述职报告篇3</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____月____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宋体" w:hAnsi="宋体" w:eastAsia="宋体" w:cs="宋体"/>
          <w:color w:val="000"/>
          <w:sz w:val="28"/>
          <w:szCs w:val="28"/>
        </w:rPr>
        <w:t xml:space="preserve">运营专员转正</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20xx年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3、合同用印及控股团委报销：处理20xx年运营公司合同评审、角签、用印等8份，其中，运营合同4份，团委合同4份，及控股团委的费用报销。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4、公司内部宣传：发布20xx年运营公司oa新闻25篇，其中，调试部门新闻1篇，检修部门新闻18篇，中心试验室新闻4篇，团队建设新闻5篇，定期对oa新闻归档统计。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20xx年以来积极参与了第一届五四活动的协调工作、20xx年运营公司团队建设活动的协调工作、第一届篮球联赛等多项活动的协调工作、20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20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8、帮助集团团委制作宣传展板：20xx年五四青年文化节活动收集整理各系列公司提供的青年、标兵、团干资料、照片并按顺序整理打印成册，并制作五四青年文化节展板8张；</w:t>
      </w:r>
    </w:p>
    <w:p>
      <w:pPr>
        <w:ind w:left="0" w:right="0" w:firstLine="560"/>
        <w:spacing w:before="450" w:after="450" w:line="312" w:lineRule="auto"/>
      </w:pPr>
      <w:r>
        <w:rPr>
          <w:rFonts w:ascii="宋体" w:hAnsi="宋体" w:eastAsia="宋体" w:cs="宋体"/>
          <w:color w:val="000"/>
          <w:sz w:val="28"/>
          <w:szCs w:val="28"/>
        </w:rPr>
        <w:t xml:space="preserve">20xx年第一届篮球联赛，制作比赛评分表展板1张，比赛展板4张和“阳光凯迪杯”篮球联赛纪念相册一本。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1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运营专员转正述职报告篇4</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__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2024-10-06T07:20:32+08:00</dcterms:created>
  <dcterms:modified xsi:type="dcterms:W3CDTF">2024-10-06T07:20:32+08:00</dcterms:modified>
</cp:coreProperties>
</file>

<file path=docProps/custom.xml><?xml version="1.0" encoding="utf-8"?>
<Properties xmlns="http://schemas.openxmlformats.org/officeDocument/2006/custom-properties" xmlns:vt="http://schemas.openxmlformats.org/officeDocument/2006/docPropsVTypes"/>
</file>