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最新策划部工作计划(7篇)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策划部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策划部工作计划篇一</w:t>
      </w:r>
    </w:p>
    <w:p>
      <w:pPr>
        <w:ind w:left="0" w:right="0" w:firstLine="560"/>
        <w:spacing w:before="450" w:after="450" w:line="312" w:lineRule="auto"/>
      </w:pPr>
      <w:r>
        <w:rPr>
          <w:rFonts w:ascii="宋体" w:hAnsi="宋体" w:eastAsia="宋体" w:cs="宋体"/>
          <w:color w:val="000"/>
          <w:sz w:val="28"/>
          <w:szCs w:val="28"/>
        </w:rPr>
        <w:t xml:space="preserve">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二、x年公司年度目标计划分解及工作计划</w:t>
      </w:r>
    </w:p>
    <w:p>
      <w:pPr>
        <w:ind w:left="0" w:right="0" w:firstLine="560"/>
        <w:spacing w:before="450" w:after="450" w:line="312" w:lineRule="auto"/>
      </w:pPr>
      <w:r>
        <w:rPr>
          <w:rFonts w:ascii="宋体" w:hAnsi="宋体" w:eastAsia="宋体" w:cs="宋体"/>
          <w:color w:val="000"/>
          <w:sz w:val="28"/>
          <w:szCs w:val="28"/>
        </w:rPr>
        <w:t xml:space="preserve">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三、策划部年度工作计划</w:t>
      </w:r>
    </w:p>
    <w:p>
      <w:pPr>
        <w:ind w:left="0" w:right="0" w:firstLine="560"/>
        <w:spacing w:before="450" w:after="450" w:line="312" w:lineRule="auto"/>
      </w:pPr>
      <w:r>
        <w:rPr>
          <w:rFonts w:ascii="宋体" w:hAnsi="宋体" w:eastAsia="宋体" w:cs="宋体"/>
          <w:color w:val="000"/>
          <w:sz w:val="28"/>
          <w:szCs w:val="28"/>
        </w:rPr>
        <w:t xml:space="preserve">1、销售代理项目</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2、项目拓展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3、日常基础信息的收集更新</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4、策划部团队建设与提升</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策划专员招聘要求：</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策划专员工作职责：</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策划部工作计划篇二</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每次活动的策划书撰写:策划韶风杯的活动流程,舞台布置,四校联谊活动安排</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策划部工作计划篇三</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要求：节目报名时间任何人员不得大声喧哗，不得因意见不统一而影响班级纪律。除宿管部人员以及__等文艺部人员外，无事人员不得随意走动。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策划部工作计划篇四</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__年12月31日下午2：00正式开始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策划部工作计划篇五</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 19：00</w:t>
      </w:r>
    </w:p>
    <w:p>
      <w:pPr>
        <w:ind w:left="0" w:right="0" w:firstLine="560"/>
        <w:spacing w:before="450" w:after="450" w:line="312" w:lineRule="auto"/>
      </w:pPr>
      <w:r>
        <w:rPr>
          <w:rFonts w:ascii="宋体" w:hAnsi="宋体" w:eastAsia="宋体" w:cs="宋体"/>
          <w:color w:val="000"/>
          <w:sz w:val="28"/>
          <w:szCs w:val="28"/>
        </w:rPr>
        <w:t xml:space="preserve">四、活动主办单位：__大学校艺术团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 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策划部工作计划篇六</w:t>
      </w:r>
    </w:p>
    <w:p>
      <w:pPr>
        <w:ind w:left="0" w:right="0" w:firstLine="560"/>
        <w:spacing w:before="450" w:after="450" w:line="312" w:lineRule="auto"/>
      </w:pPr>
      <w:r>
        <w:rPr>
          <w:rFonts w:ascii="宋体" w:hAnsi="宋体" w:eastAsia="宋体" w:cs="宋体"/>
          <w:color w:val="000"/>
          <w:sz w:val="28"/>
          <w:szCs w:val="28"/>
        </w:rPr>
        <w:t xml:space="preserve">策划工作目标：</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策划部工作计划篇七</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2024-11-05T22:27:21+08:00</dcterms:created>
  <dcterms:modified xsi:type="dcterms:W3CDTF">2024-11-05T22:27:21+08:00</dcterms:modified>
</cp:coreProperties>
</file>

<file path=docProps/custom.xml><?xml version="1.0" encoding="utf-8"?>
<Properties xmlns="http://schemas.openxmlformats.org/officeDocument/2006/custom-properties" xmlns:vt="http://schemas.openxmlformats.org/officeDocument/2006/docPropsVTypes"/>
</file>