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人大办公室主任工作总结 人大办公室工作人员工作总结(3篇)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人大办公室主任工作总结 人大办公室工作人员工作总结篇一</w:t>
      </w:r>
    </w:p>
    <w:p>
      <w:pPr>
        <w:ind w:left="0" w:right="0" w:firstLine="560"/>
        <w:spacing w:before="450" w:after="450" w:line="312" w:lineRule="auto"/>
      </w:pPr>
      <w:r>
        <w:rPr>
          <w:rFonts w:ascii="宋体" w:hAnsi="宋体" w:eastAsia="宋体" w:cs="宋体"/>
          <w:color w:val="000"/>
          <w:sz w:val="28"/>
          <w:szCs w:val="28"/>
        </w:rPr>
        <w:t xml:space="preserve">为全面贯彻十七届中央纪委五次全会和自治区纪委十届五次全会及银川市纪委十二届五次全会精神，认真落实胡锦涛总书记对落实党风廉政建设责任制的重要指示，坚持标本兼治、综合治理、惩防并举、注重预防的方针，切实抓好2024年办公厅党风廉政建设工作，进一步明确办公厅党组在党风廉政建设中应承担的责任，根据中共中央、国务院《关于实行党风廉政建设责任制的规定》以及中央、自治区、市三级纪委全会要求，特制定本责任书。</w:t>
      </w:r>
    </w:p>
    <w:p>
      <w:pPr>
        <w:ind w:left="0" w:right="0" w:firstLine="560"/>
        <w:spacing w:before="450" w:after="450" w:line="312" w:lineRule="auto"/>
      </w:pPr>
      <w:r>
        <w:rPr>
          <w:rFonts w:ascii="宋体" w:hAnsi="宋体" w:eastAsia="宋体" w:cs="宋体"/>
          <w:color w:val="000"/>
          <w:sz w:val="28"/>
          <w:szCs w:val="28"/>
        </w:rPr>
        <w:t xml:space="preserve">一、办公厅党组书记党风廉政建设责任内容</w:t>
      </w:r>
    </w:p>
    <w:p>
      <w:pPr>
        <w:ind w:left="0" w:right="0" w:firstLine="560"/>
        <w:spacing w:before="450" w:after="450" w:line="312" w:lineRule="auto"/>
      </w:pPr>
      <w:r>
        <w:rPr>
          <w:rFonts w:ascii="宋体" w:hAnsi="宋体" w:eastAsia="宋体" w:cs="宋体"/>
          <w:color w:val="000"/>
          <w:sz w:val="28"/>
          <w:szCs w:val="28"/>
        </w:rPr>
        <w:t xml:space="preserve">1、对办公厅党风廉政建设工作负总责。负责抓好办公厅党风廉政建设工作的总体规划和部署安排，加强对党内监督工作的领导，对办公厅班子成员、机关处室和代管单位的领导班子及其成员进行管理和监督。</w:t>
      </w:r>
    </w:p>
    <w:p>
      <w:pPr>
        <w:ind w:left="0" w:right="0" w:firstLine="560"/>
        <w:spacing w:before="450" w:after="450" w:line="312" w:lineRule="auto"/>
      </w:pPr>
      <w:r>
        <w:rPr>
          <w:rFonts w:ascii="宋体" w:hAnsi="宋体" w:eastAsia="宋体" w:cs="宋体"/>
          <w:color w:val="000"/>
          <w:sz w:val="28"/>
          <w:szCs w:val="28"/>
        </w:rPr>
        <w:t xml:space="preserve">2、负责管好办公厅班子成员。检查、督促办公厅党组班子成员贯彻执行党的路线、方针、政策，全面落实科学发展观，遵守党的政治纪律，加强党性修养，永葆共产党员先进性；切实履行党风廉政建设职责，树立和坚持正确的事业观、工作观、政绩观，以优良作风带领全市广大党员、群众“保增长、扩内需、调结构、重民生”，锐意改革、共克时艰。</w:t>
      </w:r>
    </w:p>
    <w:p>
      <w:pPr>
        <w:ind w:left="0" w:right="0" w:firstLine="560"/>
        <w:spacing w:before="450" w:after="450" w:line="312" w:lineRule="auto"/>
      </w:pPr>
      <w:r>
        <w:rPr>
          <w:rFonts w:ascii="宋体" w:hAnsi="宋体" w:eastAsia="宋体" w:cs="宋体"/>
          <w:color w:val="000"/>
          <w:sz w:val="28"/>
          <w:szCs w:val="28"/>
        </w:rPr>
        <w:t xml:space="preserve">3、坚持以人为本、关注民生。紧紧抓住职责范围内人民群众最关心、最直接、最现实的利益问题，坚决纠正损害群众利益的不正之风，着力解决影响办公厅内部公平正义的突出矛盾和问题，努力营造注重公平、崇尚正义的办公环境。</w:t>
      </w:r>
    </w:p>
    <w:p>
      <w:pPr>
        <w:ind w:left="0" w:right="0" w:firstLine="560"/>
        <w:spacing w:before="450" w:after="450" w:line="312" w:lineRule="auto"/>
      </w:pPr>
      <w:r>
        <w:rPr>
          <w:rFonts w:ascii="宋体" w:hAnsi="宋体" w:eastAsia="宋体" w:cs="宋体"/>
          <w:color w:val="000"/>
          <w:sz w:val="28"/>
          <w:szCs w:val="28"/>
        </w:rPr>
        <w:t xml:space="preserve">4、抓好反腐倡廉建设。坚持标本兼治、综合治理、惩防并举、注重预防的方针，完善惩治和预防腐败体系，拓展从源头上防治腐败工作领域；积极落实《建立健全惩治预防腐败体系2024年至2024年工作规划》的制订，整体推进反腐倡廉各项工作；进一步抓好领导干部教育、管理和监督，不断夯实廉洁从政的思想道德基础、筑牢拒腐防变的思想道德防线；坚持一手抓坚决惩治腐败，一手抓有效预防腐败；支持执纪执法机关依纪依法办案，坚决查处腐败行为。</w:t>
      </w:r>
    </w:p>
    <w:p>
      <w:pPr>
        <w:ind w:left="0" w:right="0" w:firstLine="560"/>
        <w:spacing w:before="450" w:after="450" w:line="312" w:lineRule="auto"/>
      </w:pPr>
      <w:r>
        <w:rPr>
          <w:rFonts w:ascii="宋体" w:hAnsi="宋体" w:eastAsia="宋体" w:cs="宋体"/>
          <w:color w:val="000"/>
          <w:sz w:val="28"/>
          <w:szCs w:val="28"/>
        </w:rPr>
        <w:t xml:space="preserve">5、严格遵守中央和自治区、市关于领导干部廉洁自律各项规定。正确行使党和人民赋予的权力，认真执行《关于严格禁止利用职务上的便利谋取不正当利益的若干规定》，带头做到并在职责范围内教育、管束党员领导干部做到：不违反规定收送现金、有价证券、支付凭证和收受干股，不以赌博和交易等形式收受财物、利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6、认真执行民主集中制原则。严格按照办公厅党组议事规则办事，遇有重大事项，坚持集体讨论。在干部选拔任用工作中</w:t>
      </w:r>
    </w:p>
    <w:p>
      <w:pPr>
        <w:ind w:left="0" w:right="0" w:firstLine="560"/>
        <w:spacing w:before="450" w:after="450" w:line="312" w:lineRule="auto"/>
      </w:pPr>
      <w:r>
        <w:rPr>
          <w:rFonts w:ascii="宋体" w:hAnsi="宋体" w:eastAsia="宋体" w:cs="宋体"/>
          <w:color w:val="000"/>
          <w:sz w:val="28"/>
          <w:szCs w:val="28"/>
        </w:rPr>
        <w:t xml:space="preserve">-2 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委议事规则办事。在干部选拔任用工作中认真执行《党政领导干部选拔任用条例》和其他有关规定。定期在民主生活会开展积极的批评与自我批评，同时认真检查分管范围内民主集中制执行情况和党风廉政建设工作情况。</w:t>
      </w:r>
    </w:p>
    <w:p>
      <w:pPr>
        <w:ind w:left="0" w:right="0" w:firstLine="560"/>
        <w:spacing w:before="450" w:after="450" w:line="312" w:lineRule="auto"/>
      </w:pPr>
      <w:r>
        <w:rPr>
          <w:rFonts w:ascii="宋体" w:hAnsi="宋体" w:eastAsia="宋体" w:cs="宋体"/>
          <w:color w:val="000"/>
          <w:sz w:val="28"/>
          <w:szCs w:val="28"/>
        </w:rPr>
        <w:t xml:space="preserve">三、各处（室）及代管单位主要负责人的责任</w:t>
      </w:r>
    </w:p>
    <w:p>
      <w:pPr>
        <w:ind w:left="0" w:right="0" w:firstLine="560"/>
        <w:spacing w:before="450" w:after="450" w:line="312" w:lineRule="auto"/>
      </w:pPr>
      <w:r>
        <w:rPr>
          <w:rFonts w:ascii="宋体" w:hAnsi="宋体" w:eastAsia="宋体" w:cs="宋体"/>
          <w:color w:val="000"/>
          <w:sz w:val="28"/>
          <w:szCs w:val="28"/>
        </w:rPr>
        <w:t xml:space="preserve">1、定期召开处室及代管单位党风廉政建设会议，明确党风廉政建设责任制，研究解决与党风廉政建设相关问题。</w:t>
      </w:r>
    </w:p>
    <w:p>
      <w:pPr>
        <w:ind w:left="0" w:right="0" w:firstLine="560"/>
        <w:spacing w:before="450" w:after="450" w:line="312" w:lineRule="auto"/>
      </w:pPr>
      <w:r>
        <w:rPr>
          <w:rFonts w:ascii="宋体" w:hAnsi="宋体" w:eastAsia="宋体" w:cs="宋体"/>
          <w:color w:val="000"/>
          <w:sz w:val="28"/>
          <w:szCs w:val="28"/>
        </w:rPr>
        <w:t xml:space="preserve">2、落实“一岗双责”，实行分级负责制。既要抓业务工作，又要抓人员的思想教育和廉政建设，形成一级抓一级，一级带一级，层层抓落实的工作机制。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3、深入开展警示教育，防微杜渐。教育工作人员认真牢记“两个务必”，树立执政为民，廉洁从政的思想观念，在思想上构筑牢固的反腐败防线。</w:t>
      </w:r>
    </w:p>
    <w:p>
      <w:pPr>
        <w:ind w:left="0" w:right="0" w:firstLine="560"/>
        <w:spacing w:before="450" w:after="450" w:line="312" w:lineRule="auto"/>
      </w:pPr>
      <w:r>
        <w:rPr>
          <w:rFonts w:ascii="宋体" w:hAnsi="宋体" w:eastAsia="宋体" w:cs="宋体"/>
          <w:color w:val="000"/>
          <w:sz w:val="28"/>
          <w:szCs w:val="28"/>
        </w:rPr>
        <w:t xml:space="preserve">4、加强“学习型”机关建设。认真组织工作人员按时参加办公厅党委、党组及支部学习及集体活动，认真做好学习笔记。加强党性党风党纪教育、法纪教育和廉政勤政教育，每年组织工作人员进行党风廉政学习教育必须在2次以上。不得无故缺席，遇有特殊情况必须请假，并做好相关工作的纪录备案。</w:t>
      </w:r>
    </w:p>
    <w:p>
      <w:pPr>
        <w:ind w:left="0" w:right="0" w:firstLine="560"/>
        <w:spacing w:before="450" w:after="450" w:line="312" w:lineRule="auto"/>
      </w:pPr>
      <w:r>
        <w:rPr>
          <w:rFonts w:ascii="宋体" w:hAnsi="宋体" w:eastAsia="宋体" w:cs="宋体"/>
          <w:color w:val="000"/>
          <w:sz w:val="28"/>
          <w:szCs w:val="28"/>
        </w:rPr>
        <w:t xml:space="preserve">5、认真抓好机关效能建设工作，切实加强干部作风建设，</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人大办公室主任工作总结 人大办公室工作人员工作总结篇二</w:t>
      </w:r>
    </w:p>
    <w:p>
      <w:pPr>
        <w:ind w:left="0" w:right="0" w:firstLine="560"/>
        <w:spacing w:before="450" w:after="450" w:line="312" w:lineRule="auto"/>
      </w:pPr>
      <w:r>
        <w:rPr>
          <w:rFonts w:ascii="宋体" w:hAnsi="宋体" w:eastAsia="宋体" w:cs="宋体"/>
          <w:color w:val="000"/>
          <w:sz w:val="28"/>
          <w:szCs w:val="28"/>
        </w:rPr>
        <w:t xml:space="preserve">徽县人大机关2024年上半年党风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2024年，县人大机关党风廉政建设工作坚持以 “三个代表”重要思想为指导，认真贯彻以党的十七大精神和科学发展观，以加强党员干部思想政治工作为重点，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2024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的目标责任，检查考核制度、定期报告制度、责任追究制度及奖惩制度。按照以上制度的要求，机关按规定对党风廉政责任制情况进行了考核评定，常委会各位副主任在专题民主生活会上，分别就个人执行党风 1</w:t>
      </w:r>
    </w:p>
    <w:p>
      <w:pPr>
        <w:ind w:left="0" w:right="0" w:firstLine="560"/>
        <w:spacing w:before="450" w:after="450" w:line="312" w:lineRule="auto"/>
      </w:pPr>
      <w:r>
        <w:rPr>
          <w:rFonts w:ascii="宋体" w:hAnsi="宋体" w:eastAsia="宋体" w:cs="宋体"/>
          <w:color w:val="000"/>
          <w:sz w:val="28"/>
          <w:szCs w:val="28"/>
        </w:rPr>
        <w:t xml:space="preserve">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一、周五的机关集中学习日制度，围绕提高执政能力和加快科学发展两大主题，组织党员干部认真学习了党的十七大和十七届三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学习科学发展观活动以来，认真组织机关干部完成了规定的学习任务，每人记学习笔记1.5万字以上，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篇，全机关组织召开了各类学习讨论活动12次；三是组织党员干部认真学习了《中国共产党章程》、《中国共产党纪律处分条例》、领导干部廉洁自律公开承诺等纪律规定，加强了对领导干部的廉洁自律教育，时刻筑牢拒腐防变防线。思想政治工作的加强，使人大机关党员干部的思想政治素质明显提高，工作的积极性和主动性明显增强，有力促进了各项工作的开展。</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2、不断完善党内制约机制。一是坚持定期召开党员领导干部民主生活会，在领导班子中积极开展批评与自我批</w:t>
      </w:r>
    </w:p>
    <w:p>
      <w:pPr>
        <w:ind w:left="0" w:right="0" w:firstLine="560"/>
        <w:spacing w:before="450" w:after="450" w:line="312" w:lineRule="auto"/>
      </w:pPr>
      <w:r>
        <w:rPr>
          <w:rFonts w:ascii="宋体" w:hAnsi="宋体" w:eastAsia="宋体" w:cs="宋体"/>
          <w:color w:val="000"/>
          <w:sz w:val="28"/>
          <w:szCs w:val="28"/>
        </w:rPr>
        <w:t xml:space="preserve">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严格遵守和执行政务事务公开制度。坚持对机关所有重大开支、重要事务及人事任免等按规定实行公开，主动接受机关干部的监督。机关工资发放表、住房医疗补贴、机关水电费等多项内容都向干部职工进行公示，增强了机关运作的透明度；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w:t>
      </w:r>
    </w:p>
    <w:p>
      <w:pPr>
        <w:ind w:left="0" w:right="0" w:firstLine="560"/>
        <w:spacing w:before="450" w:after="450" w:line="312" w:lineRule="auto"/>
      </w:pPr>
      <w:r>
        <w:rPr>
          <w:rFonts w:ascii="宋体" w:hAnsi="宋体" w:eastAsia="宋体" w:cs="宋体"/>
          <w:color w:val="000"/>
          <w:sz w:val="28"/>
          <w:szCs w:val="28"/>
        </w:rPr>
        <w:t xml:space="preserve">今年以来，机关以科学发展观为指导，通过加强党风廉政建设，调动了干部的积极性与主动性，促进了常委会各项工作的开展。一是较好地发挥了审议决定重大事项的职能。常委会先后听取和审议“一府两院”关于安全生产、城镇建设、城乡低保、文化市场和科技工作等方面的工作报告7项，并作出了相应的决定或决议，有效地服务了全县的经济建设</w:t>
      </w:r>
    </w:p>
    <w:p>
      <w:pPr>
        <w:ind w:left="0" w:right="0" w:firstLine="560"/>
        <w:spacing w:before="450" w:after="450" w:line="312" w:lineRule="auto"/>
      </w:pPr>
      <w:r>
        <w:rPr>
          <w:rFonts w:ascii="宋体" w:hAnsi="宋体" w:eastAsia="宋体" w:cs="宋体"/>
          <w:color w:val="000"/>
          <w:sz w:val="28"/>
          <w:szCs w:val="28"/>
        </w:rPr>
        <w:t xml:space="preserve">和社会稳定；二是认真履行了法律监督职能。认真开展视察、调研和执法检查工作，及时发现和纠正有关法律法规执行中存在的问题；三是积极做好群众来信来访工作。今年以来，召开了全县人大信访工作督办会议，做到了及时立案、及时办理、及时答复。半年来，受理群众来信来访49件次，来信23件，来访17批85人次，咨询9件，23件信访件中存查9件、转出14件，全部作了答复和转办，转结率达到100%，做到了事事有交待，件件有着落，受到群众好评。</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二00九年七月二十日</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w:t>
      </w:r>
    </w:p>
    <w:p>
      <w:pPr>
        <w:ind w:left="0" w:right="0" w:firstLine="560"/>
        <w:spacing w:before="450" w:after="450" w:line="312" w:lineRule="auto"/>
      </w:pPr>
      <w:r>
        <w:rPr>
          <w:rFonts w:ascii="宋体" w:hAnsi="宋体" w:eastAsia="宋体" w:cs="宋体"/>
          <w:color w:val="000"/>
          <w:sz w:val="28"/>
          <w:szCs w:val="28"/>
        </w:rPr>
        <w:t xml:space="preserve">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人大办公室主任工作总结 人大办公室工作人员工作总结篇三</w:t>
      </w:r>
    </w:p>
    <w:p>
      <w:pPr>
        <w:ind w:left="0" w:right="0" w:firstLine="560"/>
        <w:spacing w:before="450" w:after="450" w:line="312" w:lineRule="auto"/>
      </w:pPr>
      <w:r>
        <w:rPr>
          <w:rFonts w:ascii="宋体" w:hAnsi="宋体" w:eastAsia="宋体" w:cs="宋体"/>
          <w:color w:val="000"/>
          <w:sz w:val="28"/>
          <w:szCs w:val="28"/>
        </w:rPr>
        <w:t xml:space="preserve">银川市人民政府办公厅 二o一一年党风廉政建设责任书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十七届中央纪委五次全会和自治区纪委十届五次全会及银川市纪委十二届五次全会精神，认真落实胡锦涛总书记对落实党风廉政建设责任制的重要指示，坚持标本兼治、综合治理、惩防并举、注重预防的方针，切实抓好2024年办公厅党风廉政建设工作，进一步明确办公厅党组在党风廉政建设中应承担的责任，根据中共中央、国务院《关于实行党风廉政建设责任制的规定》以及中央、自治区、市三级纪委全会要求，特制定本责任书。</w:t>
      </w:r>
    </w:p>
    <w:p>
      <w:pPr>
        <w:ind w:left="0" w:right="0" w:firstLine="560"/>
        <w:spacing w:before="450" w:after="450" w:line="312" w:lineRule="auto"/>
      </w:pPr>
      <w:r>
        <w:rPr>
          <w:rFonts w:ascii="宋体" w:hAnsi="宋体" w:eastAsia="宋体" w:cs="宋体"/>
          <w:color w:val="000"/>
          <w:sz w:val="28"/>
          <w:szCs w:val="28"/>
        </w:rPr>
        <w:t xml:space="preserve">一、办公厅党组书记党风廉政建设责任内容</w:t>
      </w:r>
    </w:p>
    <w:p>
      <w:pPr>
        <w:ind w:left="0" w:right="0" w:firstLine="560"/>
        <w:spacing w:before="450" w:after="450" w:line="312" w:lineRule="auto"/>
      </w:pPr>
      <w:r>
        <w:rPr>
          <w:rFonts w:ascii="宋体" w:hAnsi="宋体" w:eastAsia="宋体" w:cs="宋体"/>
          <w:color w:val="000"/>
          <w:sz w:val="28"/>
          <w:szCs w:val="28"/>
        </w:rPr>
        <w:t xml:space="preserve">1、对办公厅党风廉政建设工作负总责。负责抓好办公厅党风廉政建设工作的总体规划和部署安排，加强对党内监督工作的领导，对办公厅班子成员、机关处室和代管单位的领导班子及其成员进行管理和监督。</w:t>
      </w:r>
    </w:p>
    <w:p>
      <w:pPr>
        <w:ind w:left="0" w:right="0" w:firstLine="560"/>
        <w:spacing w:before="450" w:after="450" w:line="312" w:lineRule="auto"/>
      </w:pPr>
      <w:r>
        <w:rPr>
          <w:rFonts w:ascii="宋体" w:hAnsi="宋体" w:eastAsia="宋体" w:cs="宋体"/>
          <w:color w:val="000"/>
          <w:sz w:val="28"/>
          <w:szCs w:val="28"/>
        </w:rPr>
        <w:t xml:space="preserve">2、根据政府办公厅制订《工作流程及风险提示》负责管好办公厅班子成员。检查、督促办公厅党组班子成员贯彻执行党的路线、方针、政策，全面落实科学发展观，遵守党的政治纪律，加强党性修养，永葆共产党员先进性；切实履行党风廉政建设职责，树立和坚持正确的事业观、工作观、政绩观，以优良作风带领全市广大党员、群众“保增长、扩内需、调结构、重民生”，锐意改革、共克时艰。</w:t>
      </w:r>
    </w:p>
    <w:p>
      <w:pPr>
        <w:ind w:left="0" w:right="0" w:firstLine="560"/>
        <w:spacing w:before="450" w:after="450" w:line="312" w:lineRule="auto"/>
      </w:pPr>
      <w:r>
        <w:rPr>
          <w:rFonts w:ascii="宋体" w:hAnsi="宋体" w:eastAsia="宋体" w:cs="宋体"/>
          <w:color w:val="000"/>
          <w:sz w:val="28"/>
          <w:szCs w:val="28"/>
        </w:rPr>
        <w:t xml:space="preserve">3、坚持以人为本、关注民生。紧紧抓住职责范围内人民群众最关心、最直接、最现实的利益问题，坚决纠正损害群众利益的不正之风，着力解决影响办公厅内部公平正义的突出矛盾和问题，努力营造注重公平、崇尚正义的办公环境。</w:t>
      </w:r>
    </w:p>
    <w:p>
      <w:pPr>
        <w:ind w:left="0" w:right="0" w:firstLine="560"/>
        <w:spacing w:before="450" w:after="450" w:line="312" w:lineRule="auto"/>
      </w:pPr>
      <w:r>
        <w:rPr>
          <w:rFonts w:ascii="宋体" w:hAnsi="宋体" w:eastAsia="宋体" w:cs="宋体"/>
          <w:color w:val="000"/>
          <w:sz w:val="28"/>
          <w:szCs w:val="28"/>
        </w:rPr>
        <w:t xml:space="preserve">4、抓好反腐倡廉建设。坚持标本兼治、综合治理、惩防并举、注重预防的方针，完善惩治和预防腐败体系，拓展从源头上防治腐败工作领域；积极落实《建立健全惩治预防腐败体系2024年至2024年工作规划》的制订，整体推进反腐倡廉各项工作；进一步抓好领导干部教育、管理和监督，不断夯实廉洁从政的思想道德基础、筑牢拒腐防变的思想道德防线；坚持一手抓坚决惩治腐败，一手抓有效预防腐败；支持执纪执法机关依纪依法办案，坚决查处腐败行为。</w:t>
      </w:r>
    </w:p>
    <w:p>
      <w:pPr>
        <w:ind w:left="0" w:right="0" w:firstLine="560"/>
        <w:spacing w:before="450" w:after="450" w:line="312" w:lineRule="auto"/>
      </w:pPr>
      <w:r>
        <w:rPr>
          <w:rFonts w:ascii="宋体" w:hAnsi="宋体" w:eastAsia="宋体" w:cs="宋体"/>
          <w:color w:val="000"/>
          <w:sz w:val="28"/>
          <w:szCs w:val="28"/>
        </w:rPr>
        <w:t xml:space="preserve">5、严格遵守《党员领导干部党风廉政准则》各项规定。正确行使党和人民赋予的权力，认真执行《关于严格禁止利用职务上的便利谋取不正当利益的若干规定》，带头做到并在职责范围内教育、管束党员领导干部做到：不违反规定收送现金、有价证券、支付凭证和收受干股，不以赌博和交易等形式收受财物、利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6、认真执行民主集中制原则。严格按照办公厅党组议事规则办事，遇有重大事项，坚持集体讨论。在干部选拔任用工作中认真执行《党政领导干部选拔任用条例》及其他有关规定；定期</w:t>
      </w:r>
    </w:p>
    <w:p>
      <w:pPr>
        <w:ind w:left="0" w:right="0" w:firstLine="560"/>
        <w:spacing w:before="450" w:after="450" w:line="312" w:lineRule="auto"/>
      </w:pPr>
      <w:r>
        <w:rPr>
          <w:rFonts w:ascii="宋体" w:hAnsi="宋体" w:eastAsia="宋体" w:cs="宋体"/>
          <w:color w:val="000"/>
          <w:sz w:val="28"/>
          <w:szCs w:val="28"/>
        </w:rPr>
        <w:t xml:space="preserve">-2 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委议事规则办事。在干部选拔任用工作中认真执行《党政领导干部选拔任用条例》和其他有关规定。定期在民主生活会开展积极的批评与自我批评，同时认真检查分管范围内民主集中制执行情况和党风廉政建设工作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各处（室）及代管单位主要负责人的责任</w:t>
      </w:r>
    </w:p>
    <w:p>
      <w:pPr>
        <w:ind w:left="0" w:right="0" w:firstLine="560"/>
        <w:spacing w:before="450" w:after="450" w:line="312" w:lineRule="auto"/>
      </w:pPr>
      <w:r>
        <w:rPr>
          <w:rFonts w:ascii="宋体" w:hAnsi="宋体" w:eastAsia="宋体" w:cs="宋体"/>
          <w:color w:val="000"/>
          <w:sz w:val="28"/>
          <w:szCs w:val="28"/>
        </w:rPr>
        <w:t xml:space="preserve">1、定期召开处室及代管单位党风廉政建设会议，明确党风廉政建设责任制，研究解决与党风廉政建设相关问题。</w:t>
      </w:r>
    </w:p>
    <w:p>
      <w:pPr>
        <w:ind w:left="0" w:right="0" w:firstLine="560"/>
        <w:spacing w:before="450" w:after="450" w:line="312" w:lineRule="auto"/>
      </w:pPr>
      <w:r>
        <w:rPr>
          <w:rFonts w:ascii="宋体" w:hAnsi="宋体" w:eastAsia="宋体" w:cs="宋体"/>
          <w:color w:val="000"/>
          <w:sz w:val="28"/>
          <w:szCs w:val="28"/>
        </w:rPr>
        <w:t xml:space="preserve">2、落实“一岗双责”，实行分级负责制。既要抓业务工作，又要抓人员的思想教育和廉政建设，形成一级抓一级，一级带一级，层层抓落实的工作机制。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3、深入开展警示教育，防微杜渐。教育工作人员认真牢记“两个务必”，树立执政为民，廉洁从政的思想观念，在思想上构筑牢固的反腐败防线。</w:t>
      </w:r>
    </w:p>
    <w:p>
      <w:pPr>
        <w:ind w:left="0" w:right="0" w:firstLine="560"/>
        <w:spacing w:before="450" w:after="450" w:line="312" w:lineRule="auto"/>
      </w:pPr>
      <w:r>
        <w:rPr>
          <w:rFonts w:ascii="宋体" w:hAnsi="宋体" w:eastAsia="宋体" w:cs="宋体"/>
          <w:color w:val="000"/>
          <w:sz w:val="28"/>
          <w:szCs w:val="28"/>
        </w:rPr>
        <w:t xml:space="preserve">4、加强“学习型”机关建设。认真组织工作人员按时参加办公厅党委、党组及支部学习及集体活动，认真做好学习笔记。加强党性党风党纪教育、法纪教育和廉政勤政教育，每年组织工作人员进行党风廉政学习教育必须在2次以上。不得无故缺席，遇有特殊情况必须请假，并做好相关工作的纪录备案。</w:t>
      </w:r>
    </w:p>
    <w:p>
      <w:pPr>
        <w:ind w:left="0" w:right="0" w:firstLine="560"/>
        <w:spacing w:before="450" w:after="450" w:line="312" w:lineRule="auto"/>
      </w:pPr>
      <w:r>
        <w:rPr>
          <w:rFonts w:ascii="宋体" w:hAnsi="宋体" w:eastAsia="宋体" w:cs="宋体"/>
          <w:color w:val="000"/>
          <w:sz w:val="28"/>
          <w:szCs w:val="28"/>
        </w:rPr>
        <w:t xml:space="preserve">5、认真抓好机关效能建设工作，切实加强干部作风建设，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2024-09-20T19:54:12+08:00</dcterms:created>
  <dcterms:modified xsi:type="dcterms:W3CDTF">2024-09-20T19:54:12+08:00</dcterms:modified>
</cp:coreProperties>
</file>

<file path=docProps/custom.xml><?xml version="1.0" encoding="utf-8"?>
<Properties xmlns="http://schemas.openxmlformats.org/officeDocument/2006/custom-properties" xmlns:vt="http://schemas.openxmlformats.org/officeDocument/2006/docPropsVTypes"/>
</file>