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最新个人卖车简单协议书(7篇)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个人卖车简单协议书篇一买车人：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个人卖车简单协议书篇一</w:t>
      </w:r>
    </w:p>
    <w:p>
      <w:pPr>
        <w:ind w:left="0" w:right="0" w:firstLine="560"/>
        <w:spacing w:before="450" w:after="450" w:line="312" w:lineRule="auto"/>
      </w:pPr>
      <w:r>
        <w:rPr>
          <w:rFonts w:ascii="宋体" w:hAnsi="宋体" w:eastAsia="宋体" w:cs="宋体"/>
          <w:color w:val="000"/>
          <w:sz w:val="28"/>
          <w:szCs w:val="28"/>
        </w:rPr>
        <w:t xml:space="preserve">买车人：_______买车人地址：__________________________身份证号：__________________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色彩_____;出厂日期_____;价格_____元(大写：_____元整)，转让给买方。手续齐全(附加费、行车证、车辆登记证书、养路费、营运证、车辆保险、身份证复印件)等国家的正规归费。自_______年____月____日_____时起以前一切归费、车辆纠纷、违章罚款和交通事故经济牵扯(包括遗留职责和债务)由卖车人承担。自年____月____日_____时以后一切归费、车辆纠纷、违章罚款和交通事故经济牵扯(包括遗留职责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务必在_____天内把过户手续办完，如卖车人手续不全或无效不能办理过户手续，买方有权退车，卖车人应原价退回车款，如卖车人车辆手续齐全属实，买车人不得以任何理由退车，否则谁违约谁承担违约职责，违约金为大写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卖车人(签字)：_____买车人(签字)：_________</w:t>
      </w:r>
    </w:p>
    <w:p>
      <w:pPr>
        <w:ind w:left="0" w:right="0" w:firstLine="560"/>
        <w:spacing w:before="450" w:after="450" w:line="312" w:lineRule="auto"/>
      </w:pPr>
      <w:r>
        <w:rPr>
          <w:rFonts w:ascii="宋体" w:hAnsi="宋体" w:eastAsia="宋体" w:cs="宋体"/>
          <w:color w:val="000"/>
          <w:sz w:val="28"/>
          <w:szCs w:val="28"/>
        </w:rPr>
        <w:t xml:space="preserve">卖车人电话：_________买车人电话：_________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个人卖车简单协议书篇二</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个人卖车简单协议书篇三</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个人卖车简单协议书篇四</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甲方现有一辆______色______车，车主______，车牌号______，</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______年______月______日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个人卖车简单协议书篇七</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2024-09-20T20:41:03+08:00</dcterms:created>
  <dcterms:modified xsi:type="dcterms:W3CDTF">2024-09-20T20:41:03+08:00</dcterms:modified>
</cp:coreProperties>
</file>

<file path=docProps/custom.xml><?xml version="1.0" encoding="utf-8"?>
<Properties xmlns="http://schemas.openxmlformats.org/officeDocument/2006/custom-properties" xmlns:vt="http://schemas.openxmlformats.org/officeDocument/2006/docPropsVTypes"/>
</file>