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党校培训学习体会 党建党委</w:t>
      </w:r>
      <w:bookmarkEnd w:id="1"/>
    </w:p>
    <w:p>
      <w:pPr>
        <w:jc w:val="center"/>
        <w:spacing w:before="0" w:after="450"/>
      </w:pPr>
      <w:r>
        <w:rPr>
          <w:rFonts w:ascii="Arial" w:hAnsi="Arial" w:eastAsia="Arial" w:cs="Arial"/>
          <w:color w:val="999999"/>
          <w:sz w:val="20"/>
          <w:szCs w:val="20"/>
        </w:rPr>
        <w:t xml:space="preserve">来源：网络  作者：空山幽谷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这次能够参加区教育系统第十八期入党积极分子党的理论学习班的学习，我感到非常的荣幸。在感谢校领导给我这么好的学习机会的同时，我也倍感身上的压力。因为我们学习班中的学员，不管是年老的还是年轻的，都是来自各个学校的优秀骨干力量，与他们相比，我是那...</w:t>
      </w:r>
    </w:p>
    <w:p>
      <w:pPr>
        <w:ind w:left="0" w:right="0" w:firstLine="560"/>
        <w:spacing w:before="450" w:after="450" w:line="312" w:lineRule="auto"/>
      </w:pPr>
      <w:r>
        <w:rPr>
          <w:rFonts w:ascii="宋体" w:hAnsi="宋体" w:eastAsia="宋体" w:cs="宋体"/>
          <w:color w:val="000"/>
          <w:sz w:val="28"/>
          <w:szCs w:val="28"/>
        </w:rPr>
        <w:t xml:space="preserve">这次能够参加区教育系统第十八期入党积极分子党的理论学习班的学习，我感到非常的荣幸。在感谢校领导给我这么好的学习机会的同时，我也倍感身上的压力。因为我们学习班中的学员，不管是年老的还是年轻的，都是来自各个学校的优秀骨干力量，与他们相比，我是那么的渺小。有压力才会有动力，因此我始终抱着认真的态度参加每一天的学习和讨论。短短的三天学习中，我们听了“学习‘三个代表’重要思想、加深理解精神实质”的辅导报告、“进一步端正入党动机，争取早日加入中国共产党”，如何学习新党章等辅导报告，加上前面在党校上中分校的理论学习，让我受益非浅，以下是我对这次学习的心得体会。      首先，通过学习，使我对我们的党有了更加深入的理解：中国共产党是中国工人阶级的先锋队，是中国各族人民利益的忠实代表，是中国社会主义事业的领导核心。中国共产党有它的阶级性，人民性，先进性。中国工人阶级是中国共产党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三个代表”指代表中国先进生产力的发展要求，代表中国先进文化的前进方向，代表中国最广大人民的根本利益。“三个代表”中的每一个代表，都有其相对独立的丰富内涵，但同时三者又是一个统一的整体，相互联系、相互促进。其中先进生产力是历史发展的决定性力量，是先进文化的基础；先进文化对经济会起巨大的促进作用，先进生产力要求有先进文化与之相适应；人民群众是历史的创造者，是先进生产力和先进文化的推动者；而先进生产力和先进文化又从根本上体现和满足最广大人民的根本利益。jzm关于“三个代表”重要思想，是基于对世界政党建设特别是中国共产党自身建设正反两方面经验的透彻分析和深刻总结，基于对国内外形势、党肩负的历史任务和面临的挑战以及党的自身状况的清醒认识和准确把握，对进一步加强和改进党的建设、坚持和改善党的领导做出了战略性思考。这一重要思想，同mzd建党思想，同dxp建党理论一脉相承，同时又反映了新形势新任务的要求，是对马克思主义、毛泽东思想、邓小平理论的继承和发展。它从根本上回答了在世界多极化、经济全球化和科技日新月异的时代背景下，在我国全面深化改革、发展社会主义市场经济的历史条件下，在充满希望和挑战的２１世纪，我们党如何进一步认识自己、加强自己、提高自己、更好地肩负起领导重任的问题，为全面加强和改进党的建设提出了根本要求，指明了前进方向。贯彻“三个代表”重要思想的根本要求贵在三个“坚持”，坚持与时俱进是贯彻“三个代表”的重要思想的关键，坚持先进性是贯彻“三个代表”的重要思想的核心，坚持执政为民是贯彻“三个代表”的重要思想的本质。“三个代表”具有重要的历史地位，它是中国化的马克思主义，是实现小康社会目标的根本指针，是我国必须长期坚持的指导思想。因此，在以后的日子里，我还要不断地学习“三个代表”重要思想，好好去体会。</w:t>
      </w:r>
    </w:p>
    <w:p>
      <w:pPr>
        <w:ind w:left="0" w:right="0" w:firstLine="560"/>
        <w:spacing w:before="450" w:after="450" w:line="312" w:lineRule="auto"/>
      </w:pPr>
      <w:r>
        <w:rPr>
          <w:rFonts w:ascii="宋体" w:hAnsi="宋体" w:eastAsia="宋体" w:cs="宋体"/>
          <w:color w:val="000"/>
          <w:sz w:val="28"/>
          <w:szCs w:val="28"/>
        </w:rPr>
        <w:t xml:space="preserve">其次，通过学习使我进一步端正了自己的入党动机，尤其是听了原教育党委副书记汪仕琴同志关于“进一步端正入党动机，争取早日入党”的报告，感受颇深。入党动机是指一个人要求入党的内在原因和真实目的，是推动人们争取入党的一种精神力量。真正正确的入党动机应该是能始终将人民的利益放在首位，为了最终实现共产主义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学习期间，我们还以小组的形式针对所学的知识展开热烈的讨论，通过交流，加深了理解，彼此也建立起了友谊。</w:t>
      </w:r>
    </w:p>
    <w:p>
      <w:pPr>
        <w:ind w:left="0" w:right="0" w:firstLine="560"/>
        <w:spacing w:before="450" w:after="450" w:line="312" w:lineRule="auto"/>
      </w:pPr>
      <w:r>
        <w:rPr>
          <w:rFonts w:ascii="宋体" w:hAnsi="宋体" w:eastAsia="宋体" w:cs="宋体"/>
          <w:color w:val="000"/>
          <w:sz w:val="28"/>
          <w:szCs w:val="28"/>
        </w:rPr>
        <w:t xml:space="preserve">通过党校培训班的学习，不仅在理论有了更深的了解，在思想上也有了更高的追求。作为一名普通的教师，我们的任务就是教育好祖国的下一代，在教育事业上兢兢业业，要具备良好的师德，有过硬的业务水平。同时作为一名入党积极分子，还应该不断地学习马列主义、毛泽东思想和邓小平理论，学习党的路线、方针、政策及决议，学习科学文化和业务知识等，还应该尽自己的力去帮助他人，团结周围的人，带动他们一起来学习。我会以党员的要求来要求自己，不断地努力，不断地上进，从而不断地完善自己，积极向党组织靠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2024-09-20T21:44:44+08:00</dcterms:created>
  <dcterms:modified xsi:type="dcterms:W3CDTF">2024-09-20T21:44:44+08:00</dcterms:modified>
</cp:coreProperties>
</file>

<file path=docProps/custom.xml><?xml version="1.0" encoding="utf-8"?>
<Properties xmlns="http://schemas.openxmlformats.org/officeDocument/2006/custom-properties" xmlns:vt="http://schemas.openxmlformats.org/officeDocument/2006/docPropsVTypes"/>
</file>