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诚信主题教育活动总结</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根据上级的要求和部署，自今年4月起，我局在全体干部职工中积极开展了以“做诚信人，办诚信事”为主题的诚信教育活动。活动努力在教育的针对性、有效性和长期性上下功夫、力求有创新，有实效。现将本次活动总结如下：一、精心组织，力求诚信教育的针对性和有...</w:t>
      </w:r>
    </w:p>
    <w:p>
      <w:pPr>
        <w:ind w:left="0" w:right="0" w:firstLine="560"/>
        <w:spacing w:before="450" w:after="450" w:line="312" w:lineRule="auto"/>
      </w:pPr>
      <w:r>
        <w:rPr>
          <w:rFonts w:ascii="宋体" w:hAnsi="宋体" w:eastAsia="宋体" w:cs="宋体"/>
          <w:color w:val="000"/>
          <w:sz w:val="28"/>
          <w:szCs w:val="28"/>
        </w:rPr>
        <w:t xml:space="preserve">根据上级的要求和部署，自今年4月起，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2024-09-20T20:39:31+08:00</dcterms:created>
  <dcterms:modified xsi:type="dcterms:W3CDTF">2024-09-20T20:39:31+08:00</dcterms:modified>
</cp:coreProperties>
</file>

<file path=docProps/custom.xml><?xml version="1.0" encoding="utf-8"?>
<Properties xmlns="http://schemas.openxmlformats.org/officeDocument/2006/custom-properties" xmlns:vt="http://schemas.openxmlformats.org/officeDocument/2006/docPropsVTypes"/>
</file>