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2024年高二生物教学计划</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2024年高二生物教学计划生物学与人类的生活，与工农业生产，与其他自然科学的发展，都有密切的关系。生物学在实现我国的社会主义现代化建设中，有着重要的作用。 生物课是高级中学开设的一门基础课程。生物课要贯彻“教育要面向现代化，面向世界，面向未...</w:t>
      </w:r>
    </w:p>
    <w:p>
      <w:pPr>
        <w:ind w:left="0" w:right="0" w:firstLine="560"/>
        <w:spacing w:before="450" w:after="450" w:line="312" w:lineRule="auto"/>
      </w:pPr>
      <w:r>
        <w:rPr>
          <w:rFonts w:ascii="宋体" w:hAnsi="宋体" w:eastAsia="宋体" w:cs="宋体"/>
          <w:color w:val="000"/>
          <w:sz w:val="28"/>
          <w:szCs w:val="28"/>
        </w:rPr>
        <w:t xml:space="preserve">2024年高二生物教学计划生物学与人类的生活，与工农业生产，与其他自然科学的发展，都有密切的关系。生物学在实现我国的社会主义现代化建设中，有着重要的作用。 生物课是高级中学开设的一门基础课程。生物课要贯彻“教育要面向现代化，面向世界，面向未来”的精神，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参加社会主义现代化建设的需要出发，认真选取生物学基础知识：选取生物的结构和生理的知识。结构知识是理解生理知识的基础。生理知识是阐明生物的新陈代谢，生长、发育和生殖等的基础知识。因此，必须重视选取形态结构和生理的知识。</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3.选取的生物学基础知识，要密切联系学生的日常生活实际，使学生加深对生物学知识的理解，同时更加深刻地认识学习生物学的意义。</w:t>
      </w:r>
    </w:p>
    <w:p>
      <w:pPr>
        <w:ind w:left="0" w:right="0" w:firstLine="560"/>
        <w:spacing w:before="450" w:after="450" w:line="312" w:lineRule="auto"/>
      </w:pPr>
      <w:r>
        <w:rPr>
          <w:rFonts w:ascii="宋体" w:hAnsi="宋体" w:eastAsia="宋体" w:cs="宋体"/>
          <w:color w:val="000"/>
          <w:sz w:val="28"/>
          <w:szCs w:val="28"/>
        </w:rPr>
        <w:t xml:space="preserve">(三)适当选取反映现代生物科学水平的生物学基础知识。</w:t>
      </w:r>
    </w:p>
    <w:p>
      <w:pPr>
        <w:ind w:left="0" w:right="0" w:firstLine="560"/>
        <w:spacing w:before="450" w:after="450" w:line="312" w:lineRule="auto"/>
      </w:pPr>
      <w:r>
        <w:rPr>
          <w:rFonts w:ascii="宋体" w:hAnsi="宋体" w:eastAsia="宋体" w:cs="宋体"/>
          <w:color w:val="000"/>
          <w:sz w:val="28"/>
          <w:szCs w:val="28"/>
        </w:rPr>
        <w:t xml:space="preserve">现代生物科学发展很快，生物课必须重视用现代生物科学的观点来阐述教学内容，并且适当地增加反映现代生物科学水平的知识内容，使学生对生物科学发展的现状有个初步的认识，为他们进一步学习现代生物科学知识和参加工农业生产打下必要的基础。</w:t>
      </w:r>
    </w:p>
    <w:p>
      <w:pPr>
        <w:ind w:left="0" w:right="0" w:firstLine="560"/>
        <w:spacing w:before="450" w:after="450" w:line="312" w:lineRule="auto"/>
      </w:pPr>
      <w:r>
        <w:rPr>
          <w:rFonts w:ascii="宋体" w:hAnsi="宋体" w:eastAsia="宋体" w:cs="宋体"/>
          <w:color w:val="000"/>
          <w:sz w:val="28"/>
          <w:szCs w:val="28"/>
        </w:rPr>
        <w:t xml:space="preserve">三、班级现状分析</w:t>
      </w:r>
    </w:p>
    <w:p>
      <w:pPr>
        <w:ind w:left="0" w:right="0" w:firstLine="560"/>
        <w:spacing w:before="450" w:after="450" w:line="312" w:lineRule="auto"/>
      </w:pPr>
      <w:r>
        <w:rPr>
          <w:rFonts w:ascii="宋体" w:hAnsi="宋体" w:eastAsia="宋体" w:cs="宋体"/>
          <w:color w:val="000"/>
          <w:sz w:val="28"/>
          <w:szCs w:val="28"/>
        </w:rPr>
        <w:t xml:space="preserve">本学期我任教高二1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9、170四个班级，虽然通过班主任，我对个班的现状有了一点了解，但由于生物是从高二开始的起始课程，所以具体情况还不能下定论。</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高中阶段学习的生物学知识，是在初中生物教学内容的基础上进行的，但是又有别于初中生物的学习。高中生物的学习注重于理解，所以要求学生的理解能力要强，本学期的任务是完成第二册的学习，也就是遗传和变异、生物的进化、生态系统的学习。同时完成帮助学生初步掌握好生物课程的学习方法。【返回 教学工作计划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2024-09-20T09:03:56+08:00</dcterms:created>
  <dcterms:modified xsi:type="dcterms:W3CDTF">2024-09-20T09:03:56+08:00</dcterms:modified>
</cp:coreProperties>
</file>

<file path=docProps/custom.xml><?xml version="1.0" encoding="utf-8"?>
<Properties xmlns="http://schemas.openxmlformats.org/officeDocument/2006/custom-properties" xmlns:vt="http://schemas.openxmlformats.org/officeDocument/2006/docPropsVTypes"/>
</file>