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中职教师个人总结(8篇)</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中职教师个人总结篇一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中职教师个人总结篇二</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4"/>
          <w:szCs w:val="34"/>
          <w:b w:val="1"/>
          <w:bCs w:val="1"/>
        </w:rPr>
        <w:t xml:space="preserve">中职教师个人总结篇三</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w:t>
      </w:r>
    </w:p>
    <w:p>
      <w:pPr>
        <w:ind w:left="0" w:right="0" w:firstLine="560"/>
        <w:spacing w:before="450" w:after="450" w:line="312" w:lineRule="auto"/>
      </w:pPr>
      <w:r>
        <w:rPr>
          <w:rFonts w:ascii="宋体" w:hAnsi="宋体" w:eastAsia="宋体" w:cs="宋体"/>
          <w:color w:val="000"/>
          <w:sz w:val="28"/>
          <w:szCs w:val="28"/>
        </w:rPr>
        <w:t xml:space="preserve">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w:t>
      </w:r>
    </w:p>
    <w:p>
      <w:pPr>
        <w:ind w:left="0" w:right="0" w:firstLine="560"/>
        <w:spacing w:before="450" w:after="450" w:line="312" w:lineRule="auto"/>
      </w:pPr>
      <w:r>
        <w:rPr>
          <w:rFonts w:ascii="宋体" w:hAnsi="宋体" w:eastAsia="宋体" w:cs="宋体"/>
          <w:color w:val="000"/>
          <w:sz w:val="28"/>
          <w:szCs w:val="28"/>
        </w:rPr>
        <w:t xml:space="preserve">三是统筹校内外资源、发挥优势，将自身的优势与帮扶地区的需求结合起来，加强重大问题研究，做好帮联共建、产业培育、吸引人才与资金等工作，激发帮扶地区脱贫致富的内生动力。</w:t>
      </w:r>
    </w:p>
    <w:p>
      <w:pPr>
        <w:ind w:left="0" w:right="0" w:firstLine="560"/>
        <w:spacing w:before="450" w:after="450" w:line="312" w:lineRule="auto"/>
      </w:pPr>
      <w:r>
        <w:rPr>
          <w:rFonts w:ascii="宋体" w:hAnsi="宋体" w:eastAsia="宋体" w:cs="宋体"/>
          <w:color w:val="000"/>
          <w:sz w:val="28"/>
          <w:szCs w:val="28"/>
        </w:rPr>
        <w:t xml:space="preserve">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4"/>
          <w:szCs w:val="34"/>
          <w:b w:val="1"/>
          <w:bCs w:val="1"/>
        </w:rPr>
        <w:t xml:space="preserve">中职教师个人总结篇四</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中职教师个人总结篇五</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4"/>
          <w:szCs w:val="34"/>
          <w:b w:val="1"/>
          <w:bCs w:val="1"/>
        </w:rPr>
        <w:t xml:space="preserve">中职教师个人总结篇六</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二、班群众建设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很快，老师和学生的距离很快就拉近了。此刻20__数控(1)的风气在很大程度上已有了改善，但是仍须要继续深入开展群众荣誉感的教育。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4"/>
          <w:szCs w:val="34"/>
          <w:b w:val="1"/>
          <w:bCs w:val="1"/>
        </w:rPr>
        <w:t xml:space="preserve">中职教师个人总结篇七</w:t>
      </w:r>
    </w:p>
    <w:p>
      <w:pPr>
        <w:ind w:left="0" w:right="0" w:firstLine="560"/>
        <w:spacing w:before="450" w:after="450" w:line="312" w:lineRule="auto"/>
      </w:pPr>
      <w:r>
        <w:rPr>
          <w:rFonts w:ascii="宋体" w:hAnsi="宋体" w:eastAsia="宋体" w:cs="宋体"/>
          <w:color w:val="000"/>
          <w:sz w:val="28"/>
          <w:szCs w:val="28"/>
        </w:rPr>
        <w:t xml:space="preserve">本学年在学校教务处和学生管理科室的安排下，我继续担任20__级电子技术应用班的班主任，在任课老师的配合支持下，在所有同学的共同努力下，班级形成良好班风，较为顺利地开展教学教育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趋于极端形势。已有的工作方法已跟不上形势的变化。本学期的电子班由原来的两个班合并成一个班级，班级人数上升到44人，其中男生43人，女生1人，这让我在原来的班级管理上增加了不少难度，需要我更加用心地管理和维护班级状况。我首先树立为学生服务的意识。职校的班主任没有捷径可走，靠得是踏实的工作作风，和清晰的工作思路。在班主任工作当中，我的思想非常集中，就是要把班级带好，把所有同学团结起来，平等对待，把班级营造成“家”的感觉，然而在学习上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教育工作。我们的学生容易产生思想波动，他们很容易受到环境变化从而对学习有影响。合并班级初期，班级出现不和睦的想象，我根据学生的这种状态，努力解决好每一个学生的思想。我先成立班委会，带领班干部组织、策划班级团体活动，让每一位学生都能够参与到活动当中，感受到班级和谐氛围，增强班级凝聚力。随着班级舆论的好转，他们的学习积极性也随之提升。再针对个别同学的特殊情况，具体问题具体分析，对上课违反纪律、无故迟到、旷课的同学进行思想教育和谈话，提升他们在班级的责任感，让他们清楚认识到自己在职校还是能有一番作为。除了增添班级文华建设以外，我们在学习上面也没有落下，因为，只有学生爱好学习，他们的各方面素质才能得到提高。我平时积极配合各任课老师做好教育工作。只要碰到一些关键的考试，我要去过问，去帮助任课老师抓好复习工作。因为有了我的参与，学生对待复习也就更认真了。所以，我班在各种考试中都能取得不错的成绩，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次之，重视班级团日活动，我根据学校的要求和教育的需要，我们班级经常开展班级和全校性的活动，内容丰富多彩。比如，广播操比赛、集体跳绳、羽毛球比赛、三人足球赛等等，通过多项活动的逐一开展，不但丰富了学生的课余生活，也提升学生个人的自信心，感受到学校课余生活的趣味性。而且只有我们有良好的合作精神，我们才能获得更多的东西，我们才能得到更多的快乐，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除此，我还积极鼓励学生参加学校各个社团、学生会以及志愿者队伍，让他们在这些社团中增强自己的交际能力。所以，我们班的学生在各个社团都非常活跃，也能为学校的工作提供有力的帮助，这也是班级形成良好班风的一个有郊途径。</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虽然在这一年的工作中，在各个方面取得了一些成绩，但还是存在很多的不足，有很多方面需要提高。只有通过不断的学习和实践，再进行总结和思考，争取可以得益每个学生，让每个学生都可以带着优越感和成就感走出校门，争取让每一个学生都能全面发展，使自己成为一位优秀的中职班主任。</w:t>
      </w:r>
    </w:p>
    <w:p>
      <w:pPr>
        <w:ind w:left="0" w:right="0" w:firstLine="560"/>
        <w:spacing w:before="450" w:after="450" w:line="312" w:lineRule="auto"/>
      </w:pPr>
      <w:r>
        <w:rPr>
          <w:rFonts w:ascii="黑体" w:hAnsi="黑体" w:eastAsia="黑体" w:cs="黑体"/>
          <w:color w:val="000000"/>
          <w:sz w:val="34"/>
          <w:szCs w:val="34"/>
          <w:b w:val="1"/>
          <w:bCs w:val="1"/>
        </w:rPr>
        <w:t xml:space="preserve">中职教师个人总结篇八</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2024-09-20T20:56:02+08:00</dcterms:created>
  <dcterms:modified xsi:type="dcterms:W3CDTF">2024-09-20T20:56:02+08:00</dcterms:modified>
</cp:coreProperties>
</file>

<file path=docProps/custom.xml><?xml version="1.0" encoding="utf-8"?>
<Properties xmlns="http://schemas.openxmlformats.org/officeDocument/2006/custom-properties" xmlns:vt="http://schemas.openxmlformats.org/officeDocument/2006/docPropsVTypes"/>
</file>