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校本培训管理制度</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培养造就一支品德高尚、观念新颖、业务精湛的师资队伍，深化教育改革，全面推进学校素质教育，培养创新人才；为全面推进课程改革，促进教师专业发展。并且参加校本培训是每个教师的权利和义务，全体教师必须按规定完成相应的培训任务。特制定以下培训...</w:t>
      </w:r>
    </w:p>
    <w:p>
      <w:pPr>
        <w:ind w:left="0" w:right="0" w:firstLine="560"/>
        <w:spacing w:before="450" w:after="450" w:line="312" w:lineRule="auto"/>
      </w:pPr>
      <w:r>
        <w:rPr>
          <w:rFonts w:ascii="宋体" w:hAnsi="宋体" w:eastAsia="宋体" w:cs="宋体"/>
          <w:color w:val="000"/>
          <w:sz w:val="28"/>
          <w:szCs w:val="28"/>
        </w:rPr>
        <w:t xml:space="preserve">　　为了培养造就一支品德高尚、观念新颖、业务精湛的师资队伍，深化教育改革，全面推进学校素质教育，培养创新人才；为全面推进课程改革，促进教师专业发展。并且参加校本培训是每个教师的权利和义务，全体教师必须按规定完成相应的培训任务。特制定以下培训制度：</w:t>
      </w:r>
    </w:p>
    <w:p>
      <w:pPr>
        <w:ind w:left="0" w:right="0" w:firstLine="560"/>
        <w:spacing w:before="450" w:after="450" w:line="312" w:lineRule="auto"/>
      </w:pPr>
      <w:r>
        <w:rPr>
          <w:rFonts w:ascii="宋体" w:hAnsi="宋体" w:eastAsia="宋体" w:cs="宋体"/>
          <w:color w:val="000"/>
          <w:sz w:val="28"/>
          <w:szCs w:val="28"/>
        </w:rPr>
        <w:t xml:space="preserve">　　1、培训目标</w:t>
      </w:r>
    </w:p>
    <w:p>
      <w:pPr>
        <w:ind w:left="0" w:right="0" w:firstLine="560"/>
        <w:spacing w:before="450" w:after="450" w:line="312" w:lineRule="auto"/>
      </w:pPr>
      <w:r>
        <w:rPr>
          <w:rFonts w:ascii="宋体" w:hAnsi="宋体" w:eastAsia="宋体" w:cs="宋体"/>
          <w:color w:val="000"/>
          <w:sz w:val="28"/>
          <w:szCs w:val="28"/>
        </w:rPr>
        <w:t xml:space="preserve">　　a、不断更新全校教师的教育观念，优化教师的知识结构和能力结构，提高教师的理论素养和实际教育教学能力。</w:t>
      </w:r>
    </w:p>
    <w:p>
      <w:pPr>
        <w:ind w:left="0" w:right="0" w:firstLine="560"/>
        <w:spacing w:before="450" w:after="450" w:line="312" w:lineRule="auto"/>
      </w:pPr>
      <w:r>
        <w:rPr>
          <w:rFonts w:ascii="宋体" w:hAnsi="宋体" w:eastAsia="宋体" w:cs="宋体"/>
          <w:color w:val="000"/>
          <w:sz w:val="28"/>
          <w:szCs w:val="28"/>
        </w:rPr>
        <w:t xml:space="preserve">　　b、进一步发展教师个性特长，使之具有鲜明的教育、教学个性，并创造出自己的教育教学风格特色。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　　c、掌握现代教育技术，提高课堂教学效益。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　　d、提高教师对新课改的研究，探索能力，提高全体教师的科研水平。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　　2、培训组织：成立领导小组，负责制定、组织实施校本培训方案和年度培训计划。计划要有针对性、系统性、可操作性和实效性。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　　3、培训管理：学校对校本教研和培训工作实行动态管理，通过定期或随机等形式，对全体教师的校本教研和培训工作进行过程督查。强化六种工作态度：积极参与的态度；一切为了学生的态度；团队合作的态度；勤于研究学习的态度；善于反思的态度；合理应用业余时间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　　4、培训方式：教师培训的方式要灵活多样，切实可行，不搞形式，不走过场，可与校本教研相结合。对不同层次的教师提出不同的培训要求，但都应在原有基础上提高。使教师逐步实现由初任向胜任转化，由胜任向骨干转化，由骨干向知名转化，由知名向专家转化的奋斗目标。</w:t>
      </w:r>
    </w:p>
    <w:p>
      <w:pPr>
        <w:ind w:left="0" w:right="0" w:firstLine="560"/>
        <w:spacing w:before="450" w:after="450" w:line="312" w:lineRule="auto"/>
      </w:pPr>
      <w:r>
        <w:rPr>
          <w:rFonts w:ascii="宋体" w:hAnsi="宋体" w:eastAsia="宋体" w:cs="宋体"/>
          <w:color w:val="000"/>
          <w:sz w:val="28"/>
          <w:szCs w:val="28"/>
        </w:rPr>
        <w:t xml:space="preserve">　　5、培训考核：校本培训组织者和实施者必须根据校本培训方案规定的内容组织培训活动，并记好笔记，每次有出勤统计，有过程记载。每学年对教师参加校本培训的情况进行考核，考核要坚持严格、全面的原则；考核结果分合格、不合格两个等次，无故不参加校本集中培训三次以上视作不合格。校本培训的考核情况将作为教师年度考核评优，职务聘任、晋升的必备条件。</w:t>
      </w:r>
    </w:p>
    <w:p>
      <w:pPr>
        <w:ind w:left="0" w:right="0" w:firstLine="560"/>
        <w:spacing w:before="450" w:after="450" w:line="312" w:lineRule="auto"/>
      </w:pPr>
      <w:r>
        <w:rPr>
          <w:rFonts w:ascii="宋体" w:hAnsi="宋体" w:eastAsia="宋体" w:cs="宋体"/>
          <w:color w:val="000"/>
          <w:sz w:val="28"/>
          <w:szCs w:val="28"/>
        </w:rPr>
        <w:t xml:space="preserve">　　6、培训总结：总结中要肯定成绩，发现问题，对培训工作进行全面分析，总结经验，提出改进措施，保证培训工作沿着正确的轨道健康发展。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　　7、资料建档：学校对开展的校本教研和培训活动以及教师参加该活动的各种资料，做好建档工作，将课程理念、教学观、学生观方面的认识和变化、收获与感悟等记录下来，做好教师成长过程中的资料积累。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　　8、经费保障：学校积极筹措资金，加大投入，为顺利开展校本培训提供必要的物质基础。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　　9、后勤支持：后勤为培训服务，要主动、及时提供物质保障。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2024-09-21T02:52:51+08:00</dcterms:created>
  <dcterms:modified xsi:type="dcterms:W3CDTF">2024-09-21T02:52:51+08:00</dcterms:modified>
</cp:coreProperties>
</file>

<file path=docProps/custom.xml><?xml version="1.0" encoding="utf-8"?>
<Properties xmlns="http://schemas.openxmlformats.org/officeDocument/2006/custom-properties" xmlns:vt="http://schemas.openxmlformats.org/officeDocument/2006/docPropsVTypes"/>
</file>