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2024年校团委年终工作总结(六篇)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校团委年终工作总结篇一</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4"/>
          <w:szCs w:val="34"/>
          <w:b w:val="1"/>
          <w:bCs w:val="1"/>
        </w:rPr>
        <w:t xml:space="preserve">校团委年终工作总结篇二</w:t>
      </w:r>
    </w:p>
    <w:p>
      <w:pPr>
        <w:ind w:left="0" w:right="0" w:firstLine="560"/>
        <w:spacing w:before="450" w:after="450" w:line="312" w:lineRule="auto"/>
      </w:pPr>
      <w:r>
        <w:rPr>
          <w:rFonts w:ascii="宋体" w:hAnsi="宋体" w:eastAsia="宋体" w:cs="宋体"/>
          <w:color w:val="000"/>
          <w:sz w:val="28"/>
          <w:szCs w:val="28"/>
        </w:rPr>
        <w:t xml:space="preserve">20xx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1、20xx年院团委以为核心，经过精心的组织，周密的安排，制定了详细的学习计划，深入开展了学习活动。通过开展系列学习，在团员青年中掀起了“学理论、强内功、增素质”的学习高潮。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一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4"/>
          <w:szCs w:val="34"/>
          <w:b w:val="1"/>
          <w:bCs w:val="1"/>
        </w:rPr>
        <w:t xml:space="preserve">校团委年终工作总结篇三</w:t>
      </w:r>
    </w:p>
    <w:p>
      <w:pPr>
        <w:ind w:left="0" w:right="0" w:firstLine="560"/>
        <w:spacing w:before="450" w:after="450" w:line="312" w:lineRule="auto"/>
      </w:pPr>
      <w:r>
        <w:rPr>
          <w:rFonts w:ascii="宋体" w:hAnsi="宋体" w:eastAsia="宋体" w:cs="宋体"/>
          <w:color w:val="000"/>
          <w:sz w:val="28"/>
          <w:szCs w:val="28"/>
        </w:rPr>
        <w:t xml:space="preserve">20xx年度团委在上级团组织、学校党委的领导及各部门的支持配合下，校团委高举邓小平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 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 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 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团中央、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 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 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团中央、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 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 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中宣部，教育部，团中央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中宣部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 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1、 校学生会工作校学生会在新生到校时在江安校区青春广场设立了新生接待点，为新生解决了提供诸如饮用水、地图、清热含片等服务，学生会干部、干事的热情，受到了学生、家长和校领导的一致好评。实施cis形象工程，提高了管理效益，使学生会管理有规可循;凝聚了学生会各部门，加强了归属感和向心力;形成鲜明的学生会文化理念，保持学生会活力;提升了品牌效应，增强了活动竞争力;强化了传播效果，团结了学院学生会，节约了宣传成本;优化了学生会资源等。评优工作全面展开，十佳院系学生会评选工作全面展开，通过校学生会严格评审和各学院学生会民主评议，产生了工商管理学院学生会等20xx-20xx年度“十佳院系学生会”。在开展校级活动的同时，学生会各部门也根据自身特色开展了诸如科普知识讲座、维权活动、高校膳食调查、机器人足球大赛等等丰富多彩的活动，</w:t>
      </w:r>
    </w:p>
    <w:p>
      <w:pPr>
        <w:ind w:left="0" w:right="0" w:firstLine="560"/>
        <w:spacing w:before="450" w:after="450" w:line="312" w:lineRule="auto"/>
      </w:pPr>
      <w:r>
        <w:rPr>
          <w:rFonts w:ascii="宋体" w:hAnsi="宋体" w:eastAsia="宋体" w:cs="宋体"/>
          <w:color w:val="000"/>
          <w:sz w:val="28"/>
          <w:szCs w:val="28"/>
        </w:rPr>
        <w:t xml:space="preserve">2、 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3、 青年志愿者工作。在校团委的直接指导下，四川大学青年志愿者总队自1997年成立以来，不断总结经验、开拓创新，现已形成了良好的管理制度和活动机制，取得了优异的成绩，20xx年2月27日在人民大会堂举行的纪念学习雷锋同志四十周年大会上，我校志愿者总队获得了“全国学习雷锋，志愿服务先进集体”的荣誉称号。志愿者总队秉承“完善自我，辐射他人”的宗旨，在组织建设上，重点突出网络化和规范化，在队伍建设上不断壮大，现已建成一支4000余人的志愿者队伍，并推广了《青年志愿者登记卡》、《青年志愿者服务手册》和《青年志愿者标志》使我校的青年志愿者工作进一步得以完善。在项目建设上除传统的“一助一”长期爱心家教服务、科技、文化、医疗卫生“三下乡”和“三进巷”服务、扶贫接力计划等，总队还不断探索新领域，开创了“时间银行”和“新芽计划”“雏鹰行动计划”，并成功举办了两届志愿者文化论坛，进一步推动了青年志愿者工作的基础建设，树立了我校青年志愿者活动典范。我校还进一步探索志愿者活动的新思路，在新校区、在新生中实现志愿服务目标化，切实将志愿服务时间、活动数量、质量记入学生档案，要求每一位学生一学期要达到一定的志愿服务目标，同时目标完成情况纳入学生评比体系。</w:t>
      </w:r>
    </w:p>
    <w:p>
      <w:pPr>
        <w:ind w:left="0" w:right="0" w:firstLine="560"/>
        <w:spacing w:before="450" w:after="450" w:line="312" w:lineRule="auto"/>
      </w:pPr>
      <w:r>
        <w:rPr>
          <w:rFonts w:ascii="宋体" w:hAnsi="宋体" w:eastAsia="宋体" w:cs="宋体"/>
          <w:color w:val="000"/>
          <w:sz w:val="28"/>
          <w:szCs w:val="28"/>
        </w:rPr>
        <w:t xml:space="preserve">五、 宣传工作。</w:t>
      </w:r>
    </w:p>
    <w:p>
      <w:pPr>
        <w:ind w:left="0" w:right="0" w:firstLine="560"/>
        <w:spacing w:before="450" w:after="450" w:line="312" w:lineRule="auto"/>
      </w:pPr>
      <w:r>
        <w:rPr>
          <w:rFonts w:ascii="宋体" w:hAnsi="宋体" w:eastAsia="宋体" w:cs="宋体"/>
          <w:color w:val="000"/>
          <w:sz w:val="28"/>
          <w:szCs w:val="28"/>
        </w:rPr>
        <w:t xml:space="preserve">校团委加强对宣传工作的指导，牢牢把握正确的舆论导向，做好新形势下的宣传思想工作。规范了各种宣传方式的统一管理。对黑板报、壁报、展板、橱窗等在形式上予以规范，思想上予以统一，内容上加以充实，周期上予以固定。并配合学校各部门的工作，加强与党的各项中心工作进行点、线、面相结合的方式，更全面、更具体地向全校师生宣传贯彻党的改革开放政策带来的辉煌成就。同时，校团委加强了学生记者团、广播站对各学院的特色活动进行采访、报道工作，及时掌握学生生活、学习、思想的各种最新动态，并定期出版《川大共青团》以及团委机关刊物《川大人》。11月下旬，举行了以“川大魂”为主题的第四届川大人论坛，学生干部参与积极，充分体现了作为川大学子热爱川大、建设川大、为川大增光添彩的主人翁意识。本年度宣传工作主要抓住了“神州五号”载人航天飞船的成功发射和宣传预防“非典”的主题，重点突出，为我校营造了一个良好的文化氛围，逐渐完善了育人新环境，体现了新川大学子蓬勃向上的精神风貌，为校风、学风的改善及完善素质教育的良好环境作了大量的铺垫及舆论宣传工作。</w:t>
      </w:r>
    </w:p>
    <w:p>
      <w:pPr>
        <w:ind w:left="0" w:right="0" w:firstLine="560"/>
        <w:spacing w:before="450" w:after="450" w:line="312" w:lineRule="auto"/>
      </w:pPr>
      <w:r>
        <w:rPr>
          <w:rFonts w:ascii="宋体" w:hAnsi="宋体" w:eastAsia="宋体" w:cs="宋体"/>
          <w:color w:val="000"/>
          <w:sz w:val="28"/>
          <w:szCs w:val="28"/>
        </w:rPr>
        <w:t xml:space="preserve">回首20xx年，我们倍感骄傲、自豪，展望20xx年，我们更加信心百倍。新的一年，我们将一如既往，以“三个代表”重要思想为航标，在学校党委和上级团组织的领导下，百舸争流，争创新一轮的辉煌。</w:t>
      </w:r>
    </w:p>
    <w:p>
      <w:pPr>
        <w:ind w:left="0" w:right="0" w:firstLine="560"/>
        <w:spacing w:before="450" w:after="450" w:line="312" w:lineRule="auto"/>
      </w:pPr>
      <w:r>
        <w:rPr>
          <w:rFonts w:ascii="黑体" w:hAnsi="黑体" w:eastAsia="黑体" w:cs="黑体"/>
          <w:color w:val="000000"/>
          <w:sz w:val="34"/>
          <w:szCs w:val="34"/>
          <w:b w:val="1"/>
          <w:bCs w:val="1"/>
        </w:rPr>
        <w:t xml:space="preserve">校团委年终工作总结篇四</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校团委年终工作总结篇五</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重要思想、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校团委年终工作总结篇六</w:t>
      </w:r>
    </w:p>
    <w:p>
      <w:pPr>
        <w:ind w:left="0" w:right="0" w:firstLine="560"/>
        <w:spacing w:before="450" w:after="450" w:line="312" w:lineRule="auto"/>
      </w:pPr>
      <w:r>
        <w:rPr>
          <w:rFonts w:ascii="宋体" w:hAnsi="宋体" w:eastAsia="宋体" w:cs="宋体"/>
          <w:color w:val="000"/>
          <w:sz w:val="28"/>
          <w:szCs w:val="28"/>
        </w:rPr>
        <w:t xml:space="preserve">即将过去的xx年，我院团委在医院党委和上级团委的正确领导下，认真组织学习贯彻重要思想、全会精神及团的全会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2024-10-19T23:03:52+08:00</dcterms:created>
  <dcterms:modified xsi:type="dcterms:W3CDTF">2024-10-19T23:03:52+08:00</dcterms:modified>
</cp:coreProperties>
</file>

<file path=docProps/custom.xml><?xml version="1.0" encoding="utf-8"?>
<Properties xmlns="http://schemas.openxmlformats.org/officeDocument/2006/custom-properties" xmlns:vt="http://schemas.openxmlformats.org/officeDocument/2006/docPropsVTypes"/>
</file>