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2024迎国庆节68周年国旗下演讲稿</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这秋风送爽的日子，在这喜悦收获的季节，我们即将迎来祖国妈妈68岁的生日!2107年的国庆节是新中国成立68周年。下面范文网小编整理了2024迎国庆节68周年国旗下演讲稿，供你参考!今天，我们再次站在这里，目视着五星红旗在国歌声中冉冉升起，...</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在这秋风送爽的日子，在这喜悦收获的季节，我们即将迎来祖国妈妈68岁的生日!2107年的国庆节是新中国成立68周年。下面范文网小编整理了2024迎国庆节68周年国旗下演讲稿，供你参考!</w:t>
      </w:r>
    </w:p>
    <w:p>
      <w:pPr>
        <w:ind w:left="0" w:right="0" w:firstLine="560"/>
        <w:spacing w:before="450" w:after="450" w:line="312" w:lineRule="auto"/>
      </w:pPr>
      <w:r>
        <w:rPr>
          <w:rFonts w:ascii="宋体" w:hAnsi="宋体" w:eastAsia="宋体" w:cs="宋体"/>
          <w:color w:val="000"/>
          <w:sz w:val="28"/>
          <w:szCs w:val="28"/>
        </w:rPr>
        <w:t xml:space="preserve">今天，我们再次站在这里，目视着五星红旗在国歌声中冉冉升起，一分按捺不住的激动和自豪油然而生。</w:t>
      </w:r>
    </w:p>
    <w:p>
      <w:pPr>
        <w:ind w:left="0" w:right="0" w:firstLine="560"/>
        <w:spacing w:before="450" w:after="450" w:line="312" w:lineRule="auto"/>
      </w:pPr>
      <w:r>
        <w:rPr>
          <w:rFonts w:ascii="宋体" w:hAnsi="宋体" w:eastAsia="宋体" w:cs="宋体"/>
          <w:color w:val="000"/>
          <w:sz w:val="28"/>
          <w:szCs w:val="28"/>
        </w:rPr>
        <w:t xml:space="preserve">回想我们刚刚走过的一九九八，心中不禁为祖国而自豪。香港回归祖国一周年，经济繁荣，政局稳定，让世人赞叹!在亚洲金融风暴中，中国以自己雄厚的经济实力和人民币不贬值的承诺，向世界证明了一条东方巨龙的存在。长江抗洪，亿万军民团结奋斗，龙的精神再一次在中华黄土地上沸腾!改革开改二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九八年已经成为历史，更具挑战性的九九年也已经来临。这是二十世纪的最后一页。新世纪的曙光已经照向九洲，人类文明也将跨进一个崭新的时代。而我们将会是这新时代的主人。我们都是炎黄子孙，都是龙的传人。中华民族五千年的文明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美好的憧憬展现在我们眼前。祖国在进步，世界在发展。要实现那些美好的愿望，要求我们掌握更多的科学文化知识。只有这样我们才不会被时代淘汰，才能主宰未来。明天我们所要面对的挑战会更多，但今天我们就要面对最现实的挑战期末考试。期末考场就是我们同自己作战的战场，战胜了自己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我们的决心是坚定的，我们的步伐是坚实的，我们的声音是最响亮的，光明就在眼前，为了祖国，为了明天，让我们爆发全部的激情，冲向理想的彼岸吧!</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在这秋高气爽的日子里，我们即将迎来我们祖国mǔ亲的第61岁国庆节。</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x祖国面貌日新月异，综合国力逐步增强，人民生活显著改善，国际地位日益提高。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mǔ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几天就是国庆小长假，今年的十月一日是中华人民共和国成立xx周年的日子。xx年前，拥有着五千年灿烂文明的古老国家获得了新的生命力。xx年的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在于神九神十相继对接后，将在2024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huǒ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就在前不久，一则来自著名的欧洲核子研究中心的消息震惊了世界，意大利格兰萨索国家实验室下属的一个名为OPERA的实验装置接收了来自欧洲核子研究中心的中微子，两地相距730公里，中微子跑过这段距离的时间比光速还快了60纳秒。爱因斯坦的相对论认为没有任何物体的速度能够超过光速，这成为现代物理学的重要基础。如果这种超光速现象真的得以证实，其意义十分重大，时空穿越或将成为现实，整个物理学理论体系或许也会因之重建。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甘中人，你的一言一行同样关系到甘中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2024-10-05T10:28:11+08:00</dcterms:created>
  <dcterms:modified xsi:type="dcterms:W3CDTF">2024-10-05T10:28:11+08:00</dcterms:modified>
</cp:coreProperties>
</file>

<file path=docProps/custom.xml><?xml version="1.0" encoding="utf-8"?>
<Properties xmlns="http://schemas.openxmlformats.org/officeDocument/2006/custom-properties" xmlns:vt="http://schemas.openxmlformats.org/officeDocument/2006/docPropsVTypes"/>
</file>