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竞选表自我评价(3篇)</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竞选表自我评价篇一从那一刻起，生活的重担就落在了刚上四年级的小女孩田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竞选表自我评价篇一</w:t>
      </w:r>
    </w:p>
    <w:p>
      <w:pPr>
        <w:ind w:left="0" w:right="0" w:firstLine="560"/>
        <w:spacing w:before="450" w:after="450" w:line="312" w:lineRule="auto"/>
      </w:pPr>
      <w:r>
        <w:rPr>
          <w:rFonts w:ascii="宋体" w:hAnsi="宋体" w:eastAsia="宋体" w:cs="宋体"/>
          <w:color w:val="000"/>
          <w:sz w:val="28"/>
          <w:szCs w:val="28"/>
        </w:rPr>
        <w:t xml:space="preserve">从那一刻起，生活的重担就落在了刚上四年级的小女孩田迎奥身上。看似身材矮小瘦弱的小迎奥并不颓废，而是从内心相信：一切都会好的。</w:t>
      </w:r>
    </w:p>
    <w:p>
      <w:pPr>
        <w:ind w:left="0" w:right="0" w:firstLine="560"/>
        <w:spacing w:before="450" w:after="450" w:line="312" w:lineRule="auto"/>
      </w:pPr>
      <w:r>
        <w:rPr>
          <w:rFonts w:ascii="宋体" w:hAnsi="宋体" w:eastAsia="宋体" w:cs="宋体"/>
          <w:color w:val="000"/>
          <w:sz w:val="28"/>
          <w:szCs w:val="28"/>
        </w:rPr>
        <w:t xml:space="preserve">她向双手肌肉萎缩失去劳动能力的奶奶学习洗衣、做饭、收拾房间。她每天早早起床做饭、叫醒弟弟、给奶奶穿好衣服喂药，因为奶奶的手有病不能碰凉水，她就给奶奶烧热水洗手洗脸，然后把做好的饭端到奶奶面前，让奶奶慢慢练习握着勺子吃饭。顾不得洗碗，匆匆吃完饭的田迎奥领着上二年级的弟弟上学去了。中午放学，她拉着弟弟跑回家，安排好弟弟写作业，自己抓紧洗碗做饭，吃完饭洗完碗给奶奶喂药又和弟弟一起上学。</w:t>
      </w:r>
    </w:p>
    <w:p>
      <w:pPr>
        <w:ind w:left="0" w:right="0" w:firstLine="560"/>
        <w:spacing w:before="450" w:after="450" w:line="312" w:lineRule="auto"/>
      </w:pPr>
      <w:r>
        <w:rPr>
          <w:rFonts w:ascii="宋体" w:hAnsi="宋体" w:eastAsia="宋体" w:cs="宋体"/>
          <w:color w:val="000"/>
          <w:sz w:val="28"/>
          <w:szCs w:val="28"/>
        </w:rPr>
        <w:t xml:space="preserve">下午放学后回家要干的事就更多，不仅要继续做饭洗碗收拾屋子、写作业、指导弟弟完成作业。更重要的一项工作就是照顾奶奶，除了给喂药还要做康复治疗。她先将炒热的粗盐包在布袋里给奶奶的手热敷半个小时，放在奶奶手上之前她都要亲自将手试一试，生怕烫到奶奶，在热敷的这个时间里同时给奶奶洗脚。通过和医生的咨询田迎奥了解到：肌肉萎缩患者除了药物治疗等手段外，更需要打开患者心房，让其充分感受生活的美好，从而树立战胜疾病的信心，在治疗期间应保持愉快的心情，消除悲观、恐惧、忧郁、急躁等不利于病情恢复的情绪。于是，田迎奥在热敷完毕接着给奶奶按摩双手恢复病情的同时一边询问病情一边饶有兴趣地和奶奶聊聊自己在学校一天发生的有意思的事，奶奶的脸上经常露出幸福的微笑。</w:t>
      </w:r>
    </w:p>
    <w:p>
      <w:pPr>
        <w:ind w:left="0" w:right="0" w:firstLine="560"/>
        <w:spacing w:before="450" w:after="450" w:line="312" w:lineRule="auto"/>
      </w:pPr>
      <w:r>
        <w:rPr>
          <w:rFonts w:ascii="宋体" w:hAnsi="宋体" w:eastAsia="宋体" w:cs="宋体"/>
          <w:color w:val="000"/>
          <w:sz w:val="28"/>
          <w:szCs w:val="28"/>
        </w:rPr>
        <w:t xml:space="preserve">田迎奥还了解到：患者除了积极治疗外，还需要高蛋白、高能量饮食补充，以供给神经细胞和骨骼肌细胞重建，增长肌肉等。如：多吃菠菜、韭菜、南瓜、葱、椰菜、菜椒、番茄、胡萝卜、小青菜、大豆、核桃、花生、开心果、腰果、松子、杏仁等壳类食物以及糙米饭、猪肝汤等。家里的经济条件可真是难坏了小迎奥，平时只能吃些粗茶淡饭，怎么给奶奶补充所需营养呢?于是她让爸爸托人定期捎回来一些干果给奶奶吃来补充营养，看着好吃的干果田迎奥除了给弟弟几个解馋外，把有皮的干果都包好放在奶奶身边，自己从来不吃。星期六日是让弟弟最高兴的时间，因为中午能稍微改善一下伙食，由每餐一个素菜甚至没有菜增加一个荤菜或煮鸡蛋，摊鸡蛋费油小迎奥是很少做的。吃完饭也不能闲着，除了一天常规的工作外，自己写完作业外还要辅导弟弟的功课，然后田迎奥领着弟弟收拾屋子，打扫院子，把一星期来不及洗的衣服统统洗干净……</w:t>
      </w:r>
    </w:p>
    <w:p>
      <w:pPr>
        <w:ind w:left="0" w:right="0" w:firstLine="560"/>
        <w:spacing w:before="450" w:after="450" w:line="312" w:lineRule="auto"/>
      </w:pPr>
      <w:r>
        <w:rPr>
          <w:rFonts w:ascii="宋体" w:hAnsi="宋体" w:eastAsia="宋体" w:cs="宋体"/>
          <w:color w:val="000"/>
          <w:sz w:val="28"/>
          <w:szCs w:val="28"/>
        </w:rPr>
        <w:t xml:space="preserve">田迎奥的事迹得到了邻居、老师和学校的认可，在社会各界好心人的资助下为她家翻盖了大瓦房子，一家人从此告别了低矮昏暗夏天漏雨冬天透风的石头房。在这些好心人的鼓舞帮助下，田迎奥一家的生活和学习环境有了改善，爸爸把债务也还得只剩下七八万了还能经常回家看望奶奶、自己和弟弟。</w:t>
      </w:r>
    </w:p>
    <w:p>
      <w:pPr>
        <w:ind w:left="0" w:right="0" w:firstLine="560"/>
        <w:spacing w:before="450" w:after="450" w:line="312" w:lineRule="auto"/>
      </w:pPr>
      <w:r>
        <w:rPr>
          <w:rFonts w:ascii="宋体" w:hAnsi="宋体" w:eastAsia="宋体" w:cs="宋体"/>
          <w:color w:val="000"/>
          <w:sz w:val="28"/>
          <w:szCs w:val="28"/>
        </w:rPr>
        <w:t xml:space="preserve">201x年6月田迎奥从熊儿寨小学毕业了，本来能直升平谷二中的机会她却放弃了。她清楚，去平谷二中有更好的学习生活环境，但住宿一星期才能回家一次，奶奶怎么办?弟弟怎么办?考虑再三为了减轻爸爸的经济压力更好地照顾奶奶和弟弟，她和爸爸商量到大华山中学学习，而且是一家人放弃温暖的大瓦房，全家搬到大华山租房住，弟弟到大华山小学学习。虽然出租屋条件简陋，但那里有家的温暖。</w:t>
      </w:r>
    </w:p>
    <w:p>
      <w:pPr>
        <w:ind w:left="0" w:right="0" w:firstLine="560"/>
        <w:spacing w:before="450" w:after="450" w:line="312" w:lineRule="auto"/>
      </w:pPr>
      <w:r>
        <w:rPr>
          <w:rFonts w:ascii="宋体" w:hAnsi="宋体" w:eastAsia="宋体" w:cs="宋体"/>
          <w:color w:val="000"/>
          <w:sz w:val="28"/>
          <w:szCs w:val="28"/>
        </w:rPr>
        <w:t xml:space="preserve">日复一日，年复一年，她成为了生活小能手、护理小专家。自立自强的田迎奥从不抱怨生活的不公，而是积极乐观的面对生活。她不仅学会了煮汤、熬粥、蒸米饭，还学会了包饺子、炒很多美味的家常菜。在她的细心照料和积极治疗下奶奶的病情也有所缓解，奶奶的手已可以做饭了。这些年里弟弟的功课在她的督促和辅导下，也没落下。</w:t>
      </w:r>
    </w:p>
    <w:p>
      <w:pPr>
        <w:ind w:left="0" w:right="0" w:firstLine="560"/>
        <w:spacing w:before="450" w:after="450" w:line="312" w:lineRule="auto"/>
      </w:pPr>
      <w:r>
        <w:rPr>
          <w:rFonts w:ascii="宋体" w:hAnsi="宋体" w:eastAsia="宋体" w:cs="宋体"/>
          <w:color w:val="000"/>
          <w:sz w:val="28"/>
          <w:szCs w:val="28"/>
        </w:rPr>
        <w:t xml:space="preserve">生活上自立自强的田迎奥更是一个爱学习，勤思考，肯钻研，求知欲强，能自主学习全面发展的好学生。小学三年级时，刚接触作文，成绩不理想。但她没有气馁，暗暗下定决心，努力提高作文水平。她利用课余时间多看书，多积累佳词妙句，她坚持写日记，周记。经过半个学期的努力，她的作文成绩快速提高，老师还把她的作文当范文在全班诵读，在参加全区举办的作文比赛中也曾获奖。“世上无难事，只怕有心人”，在熊儿寨小学学习的六年里，她得了四十多张奖状，有学习状元、三好学生、满分奖、学习标兵、优秀学生干部，还有演讲、作文等奖状。</w:t>
      </w:r>
    </w:p>
    <w:p>
      <w:pPr>
        <w:ind w:left="0" w:right="0" w:firstLine="560"/>
        <w:spacing w:before="450" w:after="450" w:line="312" w:lineRule="auto"/>
      </w:pPr>
      <w:r>
        <w:rPr>
          <w:rFonts w:ascii="宋体" w:hAnsi="宋体" w:eastAsia="宋体" w:cs="宋体"/>
          <w:color w:val="000"/>
          <w:sz w:val="28"/>
          <w:szCs w:val="28"/>
        </w:rPr>
        <w:t xml:space="preserve">上了中学的田迎奥更加严格要求自己，不愿自己比别人差。刚上初中的第一次月考，她就考了全班总分第一，但她却不骄傲。她知道学无止境，天道酬勤!</w:t>
      </w:r>
    </w:p>
    <w:p>
      <w:pPr>
        <w:ind w:left="0" w:right="0" w:firstLine="560"/>
        <w:spacing w:before="450" w:after="450" w:line="312" w:lineRule="auto"/>
      </w:pPr>
      <w:r>
        <w:rPr>
          <w:rFonts w:ascii="宋体" w:hAnsi="宋体" w:eastAsia="宋体" w:cs="宋体"/>
          <w:color w:val="000"/>
          <w:sz w:val="28"/>
          <w:szCs w:val="28"/>
        </w:rPr>
        <w:t xml:space="preserve">美德好比宝石，它在朴素背景的衬托下反而更加华丽。美德是一朵花，它需要我们用心灌浇和滋润，只有不断地发扬美德，它才会更加芬芳和艳丽。只有宣扬美德才真正能体会到幸福的快乐，生活的甜美!</w:t>
      </w:r>
    </w:p>
    <w:p>
      <w:pPr>
        <w:ind w:left="0" w:right="0" w:firstLine="560"/>
        <w:spacing w:before="450" w:after="450" w:line="312" w:lineRule="auto"/>
      </w:pPr>
      <w:r>
        <w:rPr>
          <w:rFonts w:ascii="黑体" w:hAnsi="黑体" w:eastAsia="黑体" w:cs="黑体"/>
          <w:color w:val="000000"/>
          <w:sz w:val="34"/>
          <w:szCs w:val="34"/>
          <w:b w:val="1"/>
          <w:bCs w:val="1"/>
        </w:rPr>
        <w:t xml:space="preserve">竞选表自我评价篇二</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具有较强的事业进取心、敬业精神及良好的沟通和表达能力，掌握客户销售和关系维护技巧!以公司发展，我才会有发展的心态来对待工作。</w:t>
      </w:r>
    </w:p>
    <w:p>
      <w:pPr>
        <w:ind w:left="0" w:right="0" w:firstLine="560"/>
        <w:spacing w:before="450" w:after="450" w:line="312" w:lineRule="auto"/>
      </w:pPr>
      <w:r>
        <w:rPr>
          <w:rFonts w:ascii="黑体" w:hAnsi="黑体" w:eastAsia="黑体" w:cs="黑体"/>
          <w:color w:val="000000"/>
          <w:sz w:val="34"/>
          <w:szCs w:val="34"/>
          <w:b w:val="1"/>
          <w:bCs w:val="1"/>
        </w:rPr>
        <w:t xml:space="preserve">竞选表自我评价篇三</w:t>
      </w:r>
    </w:p>
    <w:p>
      <w:pPr>
        <w:ind w:left="0" w:right="0" w:firstLine="560"/>
        <w:spacing w:before="450" w:after="450" w:line="312" w:lineRule="auto"/>
      </w:pPr>
      <w:r>
        <w:rPr>
          <w:rFonts w:ascii="宋体" w:hAnsi="宋体" w:eastAsia="宋体" w:cs="宋体"/>
          <w:color w:val="000"/>
          <w:sz w:val="28"/>
          <w:szCs w:val="28"/>
        </w:rPr>
        <w:t xml:space="preserve">first, ideological progress, political and reliable. over the years, we have conscientiously studied marxism-leninism, mao zedong thought, deng xiaoping theory, the important thinking of the \'three represents\' and the spirit of the eighteenth party congress. they have studied the party\'s line, principles and policies, concerned with current affairs and armed with the party\'s new theory. high political theoretical basis; a firm stand, a clear-cut support of the party\'s leadership and the party\'s major decisions, the political always consistent with the party central committee, consciously resist the negative tendencies, with strong political sensitivity; actively participate in mass line education activities, pay attention to the strict requirements of party members with their own standards, consciously safeguard the party\'s image, ideological progress, with a solid sense of purpose for the people.</w:t>
      </w:r>
    </w:p>
    <w:p>
      <w:pPr>
        <w:ind w:left="0" w:right="0" w:firstLine="560"/>
        <w:spacing w:before="450" w:after="450" w:line="312" w:lineRule="auto"/>
      </w:pPr>
      <w:r>
        <w:rPr>
          <w:rFonts w:ascii="宋体" w:hAnsi="宋体" w:eastAsia="宋体" w:cs="宋体"/>
          <w:color w:val="000"/>
          <w:sz w:val="28"/>
          <w:szCs w:val="28"/>
        </w:rPr>
        <w:t xml:space="preserve">second, a solid work, excellent business. over the years, love and respect their jobs, solid work, proactive, creative work. first, pay attention to learning at work, with an open mind to the old and new comrades advice, master the relevant laws and regulations, knowledge, and constantly strengthen the petition peacekeeping stability, comprehensive management, legal system and many other work in charge of policy and business knowledge to achieve business proficiency, competent in the work of the target. second, take the initiative to explore new ideas. in the deepening of the township to create the work of peace, with the issuance of leaflets, electronic displays and art exhibitions and other means to increase the publicity content of peace construction; at the same time to increase the mediation of contradictions and disputes; signed no cult family agreement and other forms of enhanced safety awareness, so that the town formed a good atmosphere of peace and harmony. in the important sensitive period, the town petition key issues and key personnel one by one to register the file, (www.) sorted out, according to the leadership of the implementation of the responsibility of the main one by one, the implementation of package control measures; timely communication with the community toleadership reporting, and to do a good job of information submitted to the work, played a leadership role of the staff and assistant, from top to bottom coordination role, reducing the level of visits and other issues. for the town comprehensive maintenance and stability work has made due contributions. the third is to actively assume leadership assigned to other work, with a certain degree of coordination and organizational capacity.</w:t>
      </w:r>
    </w:p>
    <w:p>
      <w:pPr>
        <w:ind w:left="0" w:right="0" w:firstLine="560"/>
        <w:spacing w:before="450" w:after="450" w:line="312" w:lineRule="auto"/>
      </w:pPr>
      <w:r>
        <w:rPr>
          <w:rFonts w:ascii="宋体" w:hAnsi="宋体" w:eastAsia="宋体" w:cs="宋体"/>
          <w:color w:val="000"/>
          <w:sz w:val="28"/>
          <w:szCs w:val="28"/>
        </w:rPr>
        <w:t xml:space="preserve">third, clean and honest, solid foundation of the masses. over the years, in the work, study and life, earnestly abide by the organizational discipline and cadre integrity regulations, consciously resist the impact of social unhealthy tendencies, do not eat, do not take, not greed, do not account for, do preventive and self-respect, self-reflection, self-defense , self-encouragement, with the surrounding comrades into one, and the relationship between the stations, with a solid foundation for a solid foundation.</w:t>
      </w:r>
    </w:p>
    <w:p>
      <w:pPr>
        <w:ind w:left="0" w:right="0" w:firstLine="560"/>
        <w:spacing w:before="450" w:after="450" w:line="312" w:lineRule="auto"/>
      </w:pPr>
      <w:r>
        <w:rPr>
          <w:rFonts w:ascii="宋体" w:hAnsi="宋体" w:eastAsia="宋体" w:cs="宋体"/>
          <w:color w:val="000"/>
          <w:sz w:val="28"/>
          <w:szCs w:val="28"/>
        </w:rPr>
        <w:t xml:space="preserve">my personality: serious, decisive, honest, modest</w:t>
      </w:r>
    </w:p>
    <w:p>
      <w:pPr>
        <w:ind w:left="0" w:right="0" w:firstLine="560"/>
        <w:spacing w:before="450" w:after="450" w:line="312" w:lineRule="auto"/>
      </w:pPr>
      <w:r>
        <w:rPr>
          <w:rFonts w:ascii="宋体" w:hAnsi="宋体" w:eastAsia="宋体" w:cs="宋体"/>
          <w:color w:val="000"/>
          <w:sz w:val="28"/>
          <w:szCs w:val="28"/>
        </w:rPr>
        <w:t xml:space="preserve">shortcomings and deficiencies: lack of awareness of the work of innovation.</w:t>
      </w:r>
    </w:p>
    <w:p>
      <w:pPr>
        <w:ind w:left="0" w:right="0" w:firstLine="560"/>
        <w:spacing w:before="450" w:after="450" w:line="312" w:lineRule="auto"/>
      </w:pPr>
      <w:r>
        <w:rPr>
          <w:rFonts w:ascii="宋体" w:hAnsi="宋体" w:eastAsia="宋体" w:cs="宋体"/>
          <w:color w:val="000"/>
          <w:sz w:val="28"/>
          <w:szCs w:val="28"/>
        </w:rPr>
        <w:t xml:space="preserve">check out the four winds (at least three questions):</w:t>
      </w:r>
    </w:p>
    <w:p>
      <w:pPr>
        <w:ind w:left="0" w:right="0" w:firstLine="560"/>
        <w:spacing w:before="450" w:after="450" w:line="312" w:lineRule="auto"/>
      </w:pPr>
      <w:r>
        <w:rPr>
          <w:rFonts w:ascii="宋体" w:hAnsi="宋体" w:eastAsia="宋体" w:cs="宋体"/>
          <w:color w:val="000"/>
          <w:sz w:val="28"/>
          <w:szCs w:val="28"/>
        </w:rPr>
        <w:t xml:space="preserve">first, the work style is not solid enough. although the work has made certain achievements, but the work style is not in-depth, not solid. some work is floating on the surface and has an idea of coping. work standards do not excel in dealing with problems and sometimes there is fear of hard feelings, indecisive, worry about the outcome, ignoring the enthusiasm of the work, initiative, creativity, reduce the working standards.</w:t>
      </w:r>
    </w:p>
    <w:p>
      <w:pPr>
        <w:ind w:left="0" w:right="0" w:firstLine="560"/>
        <w:spacing w:before="450" w:after="450" w:line="312" w:lineRule="auto"/>
      </w:pPr>
      <w:r>
        <w:rPr>
          <w:rFonts w:ascii="宋体" w:hAnsi="宋体" w:eastAsia="宋体" w:cs="宋体"/>
          <w:color w:val="000"/>
          <w:sz w:val="28"/>
          <w:szCs w:val="28"/>
        </w:rPr>
        <w:t xml:space="preserve">second, the ideal and faith to play down. in the ideal conviction, no matter where they work, always feel that the social atmosphere is not satisfactory, the lack of pioneering and innovative consciousness. in the way of thinking, and sometimes accustomed to taking into account the problem of experience, to work in the work based on the actual, bold approach to explore less.</w:t>
      </w:r>
    </w:p>
    <w:p>
      <w:pPr>
        <w:ind w:left="0" w:right="0" w:firstLine="560"/>
        <w:spacing w:before="450" w:after="450" w:line="312" w:lineRule="auto"/>
      </w:pPr>
      <w:r>
        <w:rPr>
          <w:rFonts w:ascii="宋体" w:hAnsi="宋体" w:eastAsia="宋体" w:cs="宋体"/>
          <w:color w:val="000"/>
          <w:sz w:val="28"/>
          <w:szCs w:val="28"/>
        </w:rPr>
        <w:t xml:space="preserve">third, the sense of innovation is not strong, the work method is  ideas are not wide, not live, often still behave, only content with the surface, the past experience is right, that is correct, that their own share of things to do well, the lack of innovative awareness, can not use the newthinking and ways to do groundbreaking work.</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2024-10-18T18:15:59+08:00</dcterms:created>
  <dcterms:modified xsi:type="dcterms:W3CDTF">2024-10-18T18:15:59+08:00</dcterms:modified>
</cp:coreProperties>
</file>

<file path=docProps/custom.xml><?xml version="1.0" encoding="utf-8"?>
<Properties xmlns="http://schemas.openxmlformats.org/officeDocument/2006/custom-properties" xmlns:vt="http://schemas.openxmlformats.org/officeDocument/2006/docPropsVTypes"/>
</file>