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最新引咎辞职辞职信(五篇)</w:t>
      </w:r>
      <w:bookmarkEnd w:id="1"/>
    </w:p>
    <w:p>
      <w:pPr>
        <w:jc w:val="center"/>
        <w:spacing w:before="0" w:after="450"/>
      </w:pPr>
      <w:r>
        <w:rPr>
          <w:rFonts w:ascii="Arial" w:hAnsi="Arial" w:eastAsia="Arial" w:cs="Arial"/>
          <w:color w:val="999999"/>
          <w:sz w:val="20"/>
          <w:szCs w:val="20"/>
        </w:rPr>
        <w:t xml:space="preserve">来源：网络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引咎辞职辞职信篇一您好!首先致以我深深地歉意，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引咎辞职辞职信篇一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引咎辞职辞职信篇二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我思考在此辞呈递交之后的xx周内分开公司，这样您将有时辰去找寻适合人选，来填补因我离任而组成的空缺，一同我也可以帮助您对新人实行入职培训，使他尽快熟习义务。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引咎辞职辞职信篇三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1、我在xx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xx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引咎辞职辞职信篇四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因为个人诸多地方有失误，经过深刻冷静地思考后，郑重地向医院提出辞职申请。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我很满意医院的工作环境，但是由于近些天的治病不当，损害了医院的名誉，我不得不向医院提出辞职申请。现提交辞职申请报告，并希望在一个月内正式离职。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引咎辞职辞职信篇五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数月来，二位领导的赐教、包容和各位同仁的厚待本人不胜感激，无以为报。同时，初来乍到，对于我司内部与外协厂商的人情事故、自身的工作范畴与职责本人颇感不适。</w:t>
      </w:r>
    </w:p>
    <w:p>
      <w:pPr>
        <w:ind w:left="0" w:right="0" w:firstLine="560"/>
        <w:spacing w:before="450" w:after="450" w:line="312" w:lineRule="auto"/>
      </w:pPr>
      <w:r>
        <w:rPr>
          <w:rFonts w:ascii="宋体" w:hAnsi="宋体" w:eastAsia="宋体" w:cs="宋体"/>
          <w:color w:val="000"/>
          <w:sz w:val="28"/>
          <w:szCs w:val="28"/>
        </w:rPr>
        <w:t xml:space="preserve">或是个人心态，亦因能力不足，各方原因现已无暇剖析，唯有\"焦头烂额\"以表此刻心境。今有机会与二位畅谈心扉，深感荣幸，却不想既成一纸辞别。万分抱歉!此致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2024-10-18T03:33:16+08:00</dcterms:created>
  <dcterms:modified xsi:type="dcterms:W3CDTF">2024-10-18T03:33:16+08:00</dcterms:modified>
</cp:coreProperties>
</file>

<file path=docProps/custom.xml><?xml version="1.0" encoding="utf-8"?>
<Properties xmlns="http://schemas.openxmlformats.org/officeDocument/2006/custom-properties" xmlns:vt="http://schemas.openxmlformats.org/officeDocument/2006/docPropsVTypes"/>
</file>