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观看警示教育片心得体会最新范文</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三要严格遵守财经工作纪律。公道办事，照章行事，不搞变通，不走形式，敢于坚持真理，坚决同各种歪风邪气作斗争。下面小编在这里为大家精心整理了几篇，希望对同学们有所帮助，仅供参考。党中央指出，全面从严治党永远在路上，党风廉政建设和反_斗争是全面从...</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中央指出，全面从严治党永远在路上，党风廉政建设和反_斗争是全面从严治党的重要要求，党内监督和执纪监督是全面从严治党的重要手段。针对当前党员队伍中存在的党性修养不高，法纪意识不强，政策执行软弱，缺乏大局意识等问题，加强党员理想信念教育，增强党员党性修养和拒腐防变能力，创造创新监督机制，打造忠诚、干净、担当的基层党员队伍迫在眉睫。</w:t>
      </w:r>
    </w:p>
    <w:p>
      <w:pPr>
        <w:ind w:left="0" w:right="0" w:firstLine="560"/>
        <w:spacing w:before="450" w:after="450" w:line="312" w:lineRule="auto"/>
      </w:pPr>
      <w:r>
        <w:rPr>
          <w:rFonts w:ascii="宋体" w:hAnsi="宋体" w:eastAsia="宋体" w:cs="宋体"/>
          <w:color w:val="000"/>
          <w:sz w:val="28"/>
          <w:szCs w:val="28"/>
        </w:rPr>
        <w:t xml:space="preserve">2024.1.31，在党支部孙书记的带领下，我们支部全体党员和积极分子一同来到天津美术馆参观学习《利剑高悬警钟长鸣》主题教育活动，这次活动对于我来说有着十分深远的意义，又一次对党风廉政建设有了新的认识，提高了个人的党性修养。</w:t>
      </w:r>
    </w:p>
    <w:p>
      <w:pPr>
        <w:ind w:left="0" w:right="0" w:firstLine="560"/>
        <w:spacing w:before="450" w:after="450" w:line="312" w:lineRule="auto"/>
      </w:pPr>
      <w:r>
        <w:rPr>
          <w:rFonts w:ascii="宋体" w:hAnsi="宋体" w:eastAsia="宋体" w:cs="宋体"/>
          <w:color w:val="000"/>
          <w:sz w:val="28"/>
          <w:szCs w:val="28"/>
        </w:rPr>
        <w:t xml:space="preserve">在三楼警示厅，从全国的贪腐大案到发生在身边的小官大贪案，我不仅看到了真实案例展示，了解了“权、钱、情”多个方面价值观不端正导致的违纪违法案件背后的诱因，认识了职务犯罪对党和国家、社会和人民甚至个人家庭的危害，还观看了违纪人员的忏悔视频，通过这次活动，我深刻体会到遵守党纪国法，认真履职尽责的现实意义，更加认清了肩上的责任重担和头顶的三尺利剑，再次认识了党惩治_和职务犯罪的压倒性手段，感受了党惩处违_章党纪党规和触碰红线底线行为的坚定决心。</w:t>
      </w:r>
    </w:p>
    <w:p>
      <w:pPr>
        <w:ind w:left="0" w:right="0" w:firstLine="560"/>
        <w:spacing w:before="450" w:after="450" w:line="312" w:lineRule="auto"/>
      </w:pPr>
      <w:r>
        <w:rPr>
          <w:rFonts w:ascii="宋体" w:hAnsi="宋体" w:eastAsia="宋体" w:cs="宋体"/>
          <w:color w:val="000"/>
          <w:sz w:val="28"/>
          <w:szCs w:val="28"/>
        </w:rPr>
        <w:t xml:space="preserve">最后在张主席的带领下，公司全体党员一同重温了入党誓词，此次活动让我从思想上筑牢了拒腐防变的防线，从理论上提高了党性修养增强了党员意识，从心灵上再铸为人民服务的党魂，我相信此次活动对我今后的工作和生活都会有很大的帮助。我要牢记此次活动对我们灵魂上的冲击，时刻警示自己，不断努力工作，不断为人民服务，做一个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5月24日上午，我局组织全局机关院内职工和各县局主要负责人观看警示教育片《不忘初心警钟长鸣》，通过反面典型案件揭示和反面典型的忏悔对全局党员干部开展警示教育。</w:t>
      </w:r>
    </w:p>
    <w:p>
      <w:pPr>
        <w:ind w:left="0" w:right="0" w:firstLine="560"/>
        <w:spacing w:before="450" w:after="450" w:line="312" w:lineRule="auto"/>
      </w:pPr>
      <w:r>
        <w:rPr>
          <w:rFonts w:ascii="宋体" w:hAnsi="宋体" w:eastAsia="宋体" w:cs="宋体"/>
          <w:color w:val="000"/>
          <w:sz w:val="28"/>
          <w:szCs w:val="28"/>
        </w:rPr>
        <w:t xml:space="preserve">《不忘初心警钟长鸣》警示教育片选取了近年来我省发生的杨天然、周松青、罗涛、马文洲、程颖等反面典型案例，通过办案人员揭示、违法违纪人员现身说法、虚拟场景展示等生动还原他们被逐步忘记初心，迷失信仰，堕落腐蚀的真实过程。警示片中他们锒铛入狱、面对铁窗生活的悲惨境况和他们声泪俱下深刻反省忏悔的镜头，给我们上了一堂发人深省的警示教育课。通过学习，又接受了一次深刻的党性教育，经受了一次心灵洗礼。我认为警示教育片《不忘初心警钟长鸣》给我的警示主要如下：</w:t>
      </w:r>
    </w:p>
    <w:p>
      <w:pPr>
        <w:ind w:left="0" w:right="0" w:firstLine="560"/>
        <w:spacing w:before="450" w:after="450" w:line="312" w:lineRule="auto"/>
      </w:pPr>
      <w:r>
        <w:rPr>
          <w:rFonts w:ascii="宋体" w:hAnsi="宋体" w:eastAsia="宋体" w:cs="宋体"/>
          <w:color w:val="000"/>
          <w:sz w:val="28"/>
          <w:szCs w:val="28"/>
        </w:rPr>
        <w:t xml:space="preserve">一、时刻保持清醒头脑，算好人生七笔帐，走好人生路</w:t>
      </w:r>
    </w:p>
    <w:p>
      <w:pPr>
        <w:ind w:left="0" w:right="0" w:firstLine="560"/>
        <w:spacing w:before="450" w:after="450" w:line="312" w:lineRule="auto"/>
      </w:pPr>
      <w:r>
        <w:rPr>
          <w:rFonts w:ascii="宋体" w:hAnsi="宋体" w:eastAsia="宋体" w:cs="宋体"/>
          <w:color w:val="000"/>
          <w:sz w:val="28"/>
          <w:szCs w:val="28"/>
        </w:rPr>
        <w:t xml:space="preserve">警示片中杨天然、周松青、罗涛、马文洲、程颖，他们都是从普普通通的家庭中走出来，有的还是从边远山区中农村奋斗出来。他们曾经也在入党志愿书中写下誓言，立志为党的事业奋斗终身，他们一步一步走上领导岗位，成为众人羡慕的对象，子女的骄傲，家人的荣耀。是党和国家培养了他们，给了他们施展抱负的平台，但是他们并没有珍惜。他们身为党员领导干部，放松了要求，忘记了初心，在灯红酒绿间迷失了方向，丧失了理想信念，没有抵挡住_，贪欲膨胀、利欲熏心，最终走上违法犯罪的道路，过上铁窗生活，面对名誉扫地，家庭破碎，失去自由的结局实在让人宛惜。当他们面对境头泪流满面的忏悔，声称愧对组织、单位、家人的时候，深深地震撼我的心灵，给予了莫大警示。作为一名党员干部，要正确对待功名利禄，用心做事、用情干事、低调做人，耐得住寂寞、守得住清贫、抵得住_，时刻保持清醒头脑，算好政治账、经济账、名誉账、家庭账、亲情账、自由账、健康账人生七笔账，平安走好人生路。</w:t>
      </w:r>
    </w:p>
    <w:p>
      <w:pPr>
        <w:ind w:left="0" w:right="0" w:firstLine="560"/>
        <w:spacing w:before="450" w:after="450" w:line="312" w:lineRule="auto"/>
      </w:pPr>
      <w:r>
        <w:rPr>
          <w:rFonts w:ascii="宋体" w:hAnsi="宋体" w:eastAsia="宋体" w:cs="宋体"/>
          <w:color w:val="000"/>
          <w:sz w:val="28"/>
          <w:szCs w:val="28"/>
        </w:rPr>
        <w:t xml:space="preserve">二、加强学习，增强拒腐防变意识，严守纪律规矩</w:t>
      </w:r>
    </w:p>
    <w:p>
      <w:pPr>
        <w:ind w:left="0" w:right="0" w:firstLine="560"/>
        <w:spacing w:before="450" w:after="450" w:line="312" w:lineRule="auto"/>
      </w:pPr>
      <w:r>
        <w:rPr>
          <w:rFonts w:ascii="宋体" w:hAnsi="宋体" w:eastAsia="宋体" w:cs="宋体"/>
          <w:color w:val="000"/>
          <w:sz w:val="28"/>
          <w:szCs w:val="28"/>
        </w:rPr>
        <w:t xml:space="preserve">通过观看警示教育片不难看出，他们的堕落主要原因是权欲膨胀、金钱_、道德沦丧、信仰缺失，将党纪党规的约束抛之脑后。这些典型案例带给我们的警示教育作用是深刻的，我们每一名党员干部都要以案为鉴，深入学习党章党规党纪，强化规矩意识、忠诚意识、纪律意识、廉洁意识，真正做到入脑入心，时刻提醒自己。在面对各种_时，能够不忘初心，依规依纪而行，坚守道德底线，不越纪律红线。要不断加强党性修养，以良好的道德规范自己，约束自己。要把_分子的忏悔心声作为警钟，长鸣于耳畔，把_分子的悔恨之言作为警醒，长记于心间，时刻保持头脑清醒，防微杜渐。</w:t>
      </w:r>
    </w:p>
    <w:p>
      <w:pPr>
        <w:ind w:left="0" w:right="0" w:firstLine="560"/>
        <w:spacing w:before="450" w:after="450" w:line="312" w:lineRule="auto"/>
      </w:pPr>
      <w:r>
        <w:rPr>
          <w:rFonts w:ascii="宋体" w:hAnsi="宋体" w:eastAsia="宋体" w:cs="宋体"/>
          <w:color w:val="000"/>
          <w:sz w:val="28"/>
          <w:szCs w:val="28"/>
        </w:rPr>
        <w:t xml:space="preserve">三、不忘初心，坚定理想信念，树立远大理想</w:t>
      </w:r>
    </w:p>
    <w:p>
      <w:pPr>
        <w:ind w:left="0" w:right="0" w:firstLine="560"/>
        <w:spacing w:before="450" w:after="450" w:line="312" w:lineRule="auto"/>
      </w:pPr>
      <w:r>
        <w:rPr>
          <w:rFonts w:ascii="宋体" w:hAnsi="宋体" w:eastAsia="宋体" w:cs="宋体"/>
          <w:color w:val="000"/>
          <w:sz w:val="28"/>
          <w:szCs w:val="28"/>
        </w:rPr>
        <w:t xml:space="preserve">“不忘初心，方得始终。这些违纪违法人员所犯的问题、情节的轻重各不相同，病根却‘如出一辙’，都是理想信念丧失，对党不忠诚、不老实。背弃了自己许下的入党誓词，放弃了理想信念的坚守，背离了初衷和信仰，结果思想上放松了警惕，行动上偏离方向，触碰了_的“高压线”。是理想信念的动摇，是贪念私欲的膨胀，是纪律规矩意识的淡化让他们迷失了自我，失去了党性，成为人民的罪人。我们每一名党员干部，都要时刻提醒自己不忘初心，坚定理想信念，树立共产主义远大理想。不断加强自身的党性修养，牢固树立正确的世界观、人生观、价值观，牢记宗旨，努力实现自己全心全意为人民服务的理想抱负，不辜负党和人民的厚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__、自毁前程。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_，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_分子，都是因为对自身要求放松造成恶果，提高自我约束意识首先要构建正确的权力观，做到权为民所用；其次要提高对自我包括家人的要求，诸多反面事例告诉我们，_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_的发生。在医院三令五申的加强反医药_的同时，怎样样抵制住外界的_，是每一个共产党员、医务工作者值得深思的问题。</w:t>
      </w:r>
    </w:p>
    <w:p>
      <w:pPr>
        <w:ind w:left="0" w:right="0" w:firstLine="560"/>
        <w:spacing w:before="450" w:after="450" w:line="312" w:lineRule="auto"/>
      </w:pPr>
      <w:r>
        <w:rPr>
          <w:rFonts w:ascii="宋体" w:hAnsi="宋体" w:eastAsia="宋体" w:cs="宋体"/>
          <w:color w:val="000"/>
          <w:sz w:val="28"/>
          <w:szCs w:val="28"/>
        </w:rPr>
        <w:t xml:space="preserve">_年6月22日，根据县纪委安排，对我们新上任纪检干部进行任前培训。透过培训纪检业务知识使我们受益匪浅，之后又集中观看了反腐倡廉警示教育片，我深受教育和启示。认识到在全党深入开展学习实践科学发展观活动之际，在社会主义市场经济大潮的新时期，在领导、党员干部中组织开展反腐倡廉警示教育十分必要，对于广大党员干部，个性是领导干部廉洁从政，严守党纪国法，推动党风廉政建设和反腐斗争，都具有重要的好处。</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我的地位和手中权力去中饱私囊，满足私欲，演绎了一幕幕淋漓尽致的权钱、权色_交易之戏。既为他们透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共产党的精神支柱和灵魂，任何时候都不能动摇。党员领导干部务必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共产党员、人民公仆的本色。</w:t>
      </w:r>
    </w:p>
    <w:p>
      <w:pPr>
        <w:ind w:left="0" w:right="0" w:firstLine="560"/>
        <w:spacing w:before="450" w:after="450" w:line="312" w:lineRule="auto"/>
      </w:pPr>
      <w:r>
        <w:rPr>
          <w:rFonts w:ascii="宋体" w:hAnsi="宋体" w:eastAsia="宋体" w:cs="宋体"/>
          <w:color w:val="000"/>
          <w:sz w:val="28"/>
          <w:szCs w:val="28"/>
        </w:rPr>
        <w:t xml:space="preserve">透过警示教育专题学习，经深思后我认为，作为纪检书记，要真正履行好一个党员领导干部应有的职责，切实践行“__”重要思想，务必不断加强自身党性修养和政府自身建设，做到为官一任，造福一方。从个人角度而言，一方面要注重坚持学习，增强党性修养。在物欲横流的当今社会，人们的思想观念、生活方式和价值取向都发生了多方面的变化，但是非、善恶、美丑的界限不能混淆，作为共产党员坚持什么、反对什么，倡导什么、抵制什么，都务必旗帜鲜明。我们必须要时刻把加强学习、增强党性锻炼作为自我做人做官的头等大事抓紧抓好。用马列主义、毛泽东思想、邓小平理论武装头脑，使自我的思想路线与党中央持续一致，不断提高自我的思想政治觉悟，做到有好的生活圈子，有好的生活情趣，有好的生活方式。另一方面要加强自我约束，廉洁自律。严格落实《党内监督条例》和党风廉政建设职责制，严格要求配偶、子女和身边工作人员，不利用手中权力谋私利，时时处处做到自重、自省、自警、自励，明辨是非得失，思贪欲之害，弃非分之想，怀律己之心，不断增强防腐抗变的潜力，经得起权力、金钱、美色的考验，始终持续清正廉洁。从政府建设而言，全面推进职责、法治、廉洁、开放、服务“五型政府”建设。一是坚持依法行政。严格依据宪法、法律、法规和规章制度认真履行工作职责，无论是在工作方向的确定上，还是在工作重点的选取上；无论是在财力的摆布上，还是在精力的投放上，都始终围绕区委确定的总体部署抓落实。在推进工作上不搞花架子，不做表面文章，认认真真干有利于全区人民的事业，诚心诚意为群众办实事、做好事、解难事。二是坚持廉洁从政。深入贯彻落实党政领导班子党风廉政建设职责制，不断加强政府班子及各部门的党风廉政建设，加大违法违纪案件的查处力度，注重案件查办工作实效，有效遏制_现象的发生，树立廉洁政府的良好形象。三是坚持勤政为民。以为群众办实事、做好事作为工作的出发点和落脚点，注重调动政府一班人的用心性和创造性，深入基层开展调查研究，鼓励工作人员创新务实、苦干实干，以实绩_过，靠作为定奖惩，使政府工作始终处于规范、合法、严谨的工作状态。总之，透过观看警示教育片，使我感到，为官者，就务必做到：树立为民思想，做事公平、公正、公开，工作尽心、尽职、尽责，这样才无愧于共产党员的称号。</w:t>
      </w:r>
    </w:p>
    <w:p>
      <w:pPr>
        <w:ind w:left="0" w:right="0" w:firstLine="560"/>
        <w:spacing w:before="450" w:after="450" w:line="312" w:lineRule="auto"/>
      </w:pPr>
      <w:r>
        <w:rPr>
          <w:rFonts w:ascii="宋体" w:hAnsi="宋体" w:eastAsia="宋体" w:cs="宋体"/>
          <w:color w:val="000"/>
          <w:sz w:val="28"/>
          <w:szCs w:val="28"/>
        </w:rPr>
        <w:t xml:space="preserve">【观看警示教育片心得体会最新范文】相关推荐文章：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观看《人民币》纪录片观后感范文3篇</w:t>
      </w:r>
    </w:p>
    <w:p>
      <w:pPr>
        <w:ind w:left="0" w:right="0" w:firstLine="560"/>
        <w:spacing w:before="450" w:after="450" w:line="312" w:lineRule="auto"/>
      </w:pPr>
      <w:r>
        <w:rPr>
          <w:rFonts w:ascii="宋体" w:hAnsi="宋体" w:eastAsia="宋体" w:cs="宋体"/>
          <w:color w:val="000"/>
          <w:sz w:val="28"/>
          <w:szCs w:val="28"/>
        </w:rPr>
        <w:t xml:space="preserve">观看红旗渠纪录片观后感范文最新五篇</w:t>
      </w:r>
    </w:p>
    <w:p>
      <w:pPr>
        <w:ind w:left="0" w:right="0" w:firstLine="560"/>
        <w:spacing w:before="450" w:after="450" w:line="312" w:lineRule="auto"/>
      </w:pPr>
      <w:r>
        <w:rPr>
          <w:rFonts w:ascii="宋体" w:hAnsi="宋体" w:eastAsia="宋体" w:cs="宋体"/>
          <w:color w:val="000"/>
          <w:sz w:val="28"/>
          <w:szCs w:val="28"/>
        </w:rPr>
        <w:t xml:space="preserve">厂房安全警示标语(3篇)</w:t>
      </w:r>
    </w:p>
    <w:p>
      <w:pPr>
        <w:ind w:left="0" w:right="0" w:firstLine="560"/>
        <w:spacing w:before="450" w:after="450" w:line="312" w:lineRule="auto"/>
      </w:pPr>
      <w:r>
        <w:rPr>
          <w:rFonts w:ascii="宋体" w:hAnsi="宋体" w:eastAsia="宋体" w:cs="宋体"/>
          <w:color w:val="000"/>
          <w:sz w:val="28"/>
          <w:szCs w:val="28"/>
        </w:rPr>
        <w:t xml:space="preserve">最美教师观看心得体会(四篇)</w:t>
      </w:r>
    </w:p>
    <w:p>
      <w:pPr>
        <w:ind w:left="0" w:right="0" w:firstLine="560"/>
        <w:spacing w:before="450" w:after="450" w:line="312" w:lineRule="auto"/>
      </w:pPr>
      <w:r>
        <w:rPr>
          <w:rFonts w:ascii="宋体" w:hAnsi="宋体" w:eastAsia="宋体" w:cs="宋体"/>
          <w:color w:val="000"/>
          <w:sz w:val="28"/>
          <w:szCs w:val="28"/>
        </w:rPr>
        <w:t xml:space="preserve">银行警示教育活动心得体会优秀10篇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2024-10-18T22:19:56+08:00</dcterms:created>
  <dcterms:modified xsi:type="dcterms:W3CDTF">2024-10-18T22:19:56+08:00</dcterms:modified>
</cp:coreProperties>
</file>

<file path=docProps/custom.xml><?xml version="1.0" encoding="utf-8"?>
<Properties xmlns="http://schemas.openxmlformats.org/officeDocument/2006/custom-properties" xmlns:vt="http://schemas.openxmlformats.org/officeDocument/2006/docPropsVTypes"/>
</file>