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2024年文明礼仪演讲主持词(7篇)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文明礼仪演讲主持词篇一大家好!我演讲的题目是《谈社会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文明礼仪演讲主持词篇一</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文明礼仪演讲主持词篇二</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文明礼仪演讲主持词篇三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文明礼仪演讲主持词篇四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讲文明，随时随地做一个文明的人，今天，我就跟大家来讲一讲关于文明的话题。</w:t>
      </w:r>
    </w:p>
    <w:p>
      <w:pPr>
        <w:ind w:left="0" w:right="0" w:firstLine="560"/>
        <w:spacing w:before="450" w:after="450" w:line="312" w:lineRule="auto"/>
      </w:pPr>
      <w:r>
        <w:rPr>
          <w:rFonts w:ascii="宋体" w:hAnsi="宋体" w:eastAsia="宋体" w:cs="宋体"/>
          <w:color w:val="000"/>
          <w:sz w:val="28"/>
          <w:szCs w:val="28"/>
        </w:rPr>
        <w:t xml:space="preserve">首先，我们杭州在争创全国文明城市。做为杭州市民，我们难道不应该以身做则，做一个文明的人?文明其实很简单，们的一言一行，一举一动就会反映出你是不是个文明的人。无意间，你发现地上有纸片，轻轻弯一弯腰捡起来扔进垃圾筒里，你就是个文明的人;课间不追跑打闹，玩一些文明的游戏，你就是个文明的人;说话讲礼貌，遇到老师长辈问好，你就是个文明的人。有时候，文明就差一步。只要勇敢地跨出这一步，你就可以成为一个文明的人。</w:t>
      </w:r>
    </w:p>
    <w:p>
      <w:pPr>
        <w:ind w:left="0" w:right="0" w:firstLine="560"/>
        <w:spacing w:before="450" w:after="450" w:line="312" w:lineRule="auto"/>
      </w:pPr>
      <w:r>
        <w:rPr>
          <w:rFonts w:ascii="宋体" w:hAnsi="宋体" w:eastAsia="宋体" w:cs="宋体"/>
          <w:color w:val="000"/>
          <w:sz w:val="28"/>
          <w:szCs w:val="28"/>
        </w:rPr>
        <w:t xml:space="preserve">我的身边就有这样的人，虽然我现在还不知道他的名和姓，但他的那一举一动深深地激励了我，那是一个风和日丽的下午。我走在放学的路上。突然，我看见了一位女人对一们白发苍苍的老奶奶大呼小叫无理取闹。我想上去阻止她，可又不敢，正在犹豫的时候，一位叔叔走了过来，对那位女人说：“尊敬长辈，连小孩子都懂，你这个大人为什么不懂?你还是不是个文明的人?说完，扶着那位老人去休息了。那位女人也低着头快步走开。就剩我呆呆地站在那里…</w:t>
      </w:r>
    </w:p>
    <w:p>
      <w:pPr>
        <w:ind w:left="0" w:right="0" w:firstLine="560"/>
        <w:spacing w:before="450" w:after="450" w:line="312" w:lineRule="auto"/>
      </w:pPr>
      <w:r>
        <w:rPr>
          <w:rFonts w:ascii="宋体" w:hAnsi="宋体" w:eastAsia="宋体" w:cs="宋体"/>
          <w:color w:val="000"/>
          <w:sz w:val="28"/>
          <w:szCs w:val="28"/>
        </w:rPr>
        <w:t xml:space="preserve">我在这里呼吁大家!讲文明，做文明的人，尊重长辈，做一位孝顺的孩子文明演讲稿450字演讲稿。让校园少一点脏话与垃圾，多一点文明和快乐!</w:t>
      </w:r>
    </w:p>
    <w:p>
      <w:pPr>
        <w:ind w:left="0" w:right="0" w:firstLine="560"/>
        <w:spacing w:before="450" w:after="450" w:line="312" w:lineRule="auto"/>
      </w:pPr>
      <w:r>
        <w:rPr>
          <w:rFonts w:ascii="宋体" w:hAnsi="宋体" w:eastAsia="宋体" w:cs="宋体"/>
          <w:color w:val="000"/>
          <w:sz w:val="28"/>
          <w:szCs w:val="28"/>
        </w:rPr>
        <w:t xml:space="preserve">让我们一起争创文明，争做好公民!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文明礼仪演讲主持词篇五</w:t>
      </w:r>
    </w:p>
    <w:p>
      <w:pPr>
        <w:ind w:left="0" w:right="0" w:firstLine="560"/>
        <w:spacing w:before="450" w:after="450" w:line="312" w:lineRule="auto"/>
      </w:pPr>
      <w:r>
        <w:rPr>
          <w:rFonts w:ascii="宋体" w:hAnsi="宋体" w:eastAsia="宋体" w:cs="宋体"/>
          <w:color w:val="000"/>
          <w:sz w:val="28"/>
          <w:szCs w:val="28"/>
        </w:rPr>
        <w:t xml:space="preserve">各位老师、同学，大家好，我是x班的。今天我演讲的题目是——《文明起，陋习灭》。 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 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文明礼仪演讲主持词篇六</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文明礼仪演讲主持词篇七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2024-10-19T00:13:59+08:00</dcterms:created>
  <dcterms:modified xsi:type="dcterms:W3CDTF">2024-10-19T00:13:59+08:00</dcterms:modified>
</cp:coreProperties>
</file>

<file path=docProps/custom.xml><?xml version="1.0" encoding="utf-8"?>
<Properties xmlns="http://schemas.openxmlformats.org/officeDocument/2006/custom-properties" xmlns:vt="http://schemas.openxmlformats.org/officeDocument/2006/docPropsVTypes"/>
</file>