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2024年财务年度个人总结亮点(11篇)</w:t>
      </w:r>
      <w:bookmarkEnd w:id="1"/>
    </w:p>
    <w:p>
      <w:pPr>
        <w:jc w:val="center"/>
        <w:spacing w:before="0" w:after="450"/>
      </w:pPr>
      <w:r>
        <w:rPr>
          <w:rFonts w:ascii="Arial" w:hAnsi="Arial" w:eastAsia="Arial" w:cs="Arial"/>
          <w:color w:val="999999"/>
          <w:sz w:val="20"/>
          <w:szCs w:val="20"/>
        </w:rPr>
        <w:t xml:space="preserve">来源：网络  作者：紫陌红颜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财务年度个人总结亮点篇一</w:t>
      </w:r>
    </w:p>
    <w:p>
      <w:pPr>
        <w:ind w:left="0" w:right="0" w:firstLine="560"/>
        <w:spacing w:before="450" w:after="450" w:line="312" w:lineRule="auto"/>
      </w:pPr>
      <w:r>
        <w:rPr>
          <w:rFonts w:ascii="宋体" w:hAnsi="宋体" w:eastAsia="宋体" w:cs="宋体"/>
          <w:color w:val="000"/>
          <w:sz w:val="28"/>
          <w:szCs w:val="28"/>
        </w:rPr>
        <w:t xml:space="preserve">一、超市商品管理软件全面升级</w:t>
      </w:r>
    </w:p>
    <w:p>
      <w:pPr>
        <w:ind w:left="0" w:right="0" w:firstLine="560"/>
        <w:spacing w:before="450" w:after="450" w:line="312" w:lineRule="auto"/>
      </w:pPr>
      <w:r>
        <w:rPr>
          <w:rFonts w:ascii="宋体" w:hAnsi="宋体" w:eastAsia="宋体" w:cs="宋体"/>
          <w:color w:val="000"/>
          <w:sz w:val="28"/>
          <w:szCs w:val="28"/>
        </w:rPr>
        <w:t xml:space="preserve">超市经过20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超市业务与财务以及信息部相关人员到外地进行了实地考察，对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xx新区店在今年x月份时通过价格带分析后，发现x-xx元销售比重占到全月销售的%，门店与业务协商后，从xx街调拨一批特价为xx元的卷提纸（xx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通过大半年的正常运行，超市软件升级工作已在全体超市同仁的共同努力下，取得了圆满成功。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超市财务管理工作更加正规化、制度化、科学化；针对超市财务管理薄弱环节及部分店长微机操作能力较弱等现象，我们规范了各门店电脑操作流程，相应出台了各种管理制度，并汇编成《关于规范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xx市业态特殊性，为使企业利润不得流失，我们相应推出了《商品新增条码审批表》、《超市团购出库单》、《超市价格执行审批表》、《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xx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x月xx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四、20xx年工作计划及目标</w:t>
      </w:r>
    </w:p>
    <w:p>
      <w:pPr>
        <w:ind w:left="0" w:right="0" w:firstLine="560"/>
        <w:spacing w:before="450" w:after="450" w:line="312" w:lineRule="auto"/>
      </w:pPr>
      <w:r>
        <w:rPr>
          <w:rFonts w:ascii="宋体" w:hAnsi="宋体" w:eastAsia="宋体" w:cs="宋体"/>
          <w:color w:val="000"/>
          <w:sz w:val="28"/>
          <w:szCs w:val="28"/>
        </w:rPr>
        <w:t xml:space="preserve">20xx年将是超市和新合作超市发展迅猛的一年，在新一年里我们全体财务人员将为业务部门服好务、把好家。主要从以下几个方面开展工作：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财务年度个人总结亮点篇二</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x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财务年度个人总结亮点篇三</w:t>
      </w:r>
    </w:p>
    <w:p>
      <w:pPr>
        <w:ind w:left="0" w:right="0" w:firstLine="560"/>
        <w:spacing w:before="450" w:after="450" w:line="312" w:lineRule="auto"/>
      </w:pPr>
      <w:r>
        <w:rPr>
          <w:rFonts w:ascii="宋体" w:hAnsi="宋体" w:eastAsia="宋体" w:cs="宋体"/>
          <w:color w:val="000"/>
          <w:sz w:val="28"/>
          <w:szCs w:val="28"/>
        </w:rPr>
        <w:t xml:space="preserve">20xx年已经过去，迎来了新的一年，回顾一年的工作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全局（公司）预计收入x万元，其中：</w:t>
      </w:r>
    </w:p>
    <w:p>
      <w:pPr>
        <w:ind w:left="0" w:right="0" w:firstLine="560"/>
        <w:spacing w:before="450" w:after="450" w:line="312" w:lineRule="auto"/>
      </w:pPr>
      <w:r>
        <w:rPr>
          <w:rFonts w:ascii="宋体" w:hAnsi="宋体" w:eastAsia="宋体" w:cs="宋体"/>
          <w:color w:val="000"/>
          <w:sz w:val="28"/>
          <w:szCs w:val="28"/>
        </w:rPr>
        <w:t xml:space="preserve">（一）全年事业费收入x万元。</w:t>
      </w:r>
    </w:p>
    <w:p>
      <w:pPr>
        <w:ind w:left="0" w:right="0" w:firstLine="560"/>
        <w:spacing w:before="450" w:after="450" w:line="312" w:lineRule="auto"/>
      </w:pPr>
      <w:r>
        <w:rPr>
          <w:rFonts w:ascii="宋体" w:hAnsi="宋体" w:eastAsia="宋体" w:cs="宋体"/>
          <w:color w:val="000"/>
          <w:sz w:val="28"/>
          <w:szCs w:val="28"/>
        </w:rPr>
        <w:t xml:space="preserve">（二）价格补贴x万元。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（三）预计全年不含税销售收入x万元。</w:t>
      </w:r>
    </w:p>
    <w:p>
      <w:pPr>
        <w:ind w:left="0" w:right="0" w:firstLine="560"/>
        <w:spacing w:before="450" w:after="450" w:line="312" w:lineRule="auto"/>
      </w:pPr>
      <w:r>
        <w:rPr>
          <w:rFonts w:ascii="宋体" w:hAnsi="宋体" w:eastAsia="宋体" w:cs="宋体"/>
          <w:color w:val="000"/>
          <w:sz w:val="28"/>
          <w:szCs w:val="28"/>
        </w:rPr>
        <w:t xml:space="preserve">（四）过度性价差xx万元。</w:t>
      </w:r>
    </w:p>
    <w:p>
      <w:pPr>
        <w:ind w:left="0" w:right="0" w:firstLine="560"/>
        <w:spacing w:before="450" w:after="450" w:line="312" w:lineRule="auto"/>
      </w:pPr>
      <w:r>
        <w:rPr>
          <w:rFonts w:ascii="宋体" w:hAnsi="宋体" w:eastAsia="宋体" w:cs="宋体"/>
          <w:color w:val="000"/>
          <w:sz w:val="28"/>
          <w:szCs w:val="28"/>
        </w:rPr>
        <w:t xml:space="preserve">（五）收入xx万元。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全局（公司）共计支出xx万元，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（一）预计全年销售吨，销售成本x万元。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（二）预计全年各类费用支出共计x万元。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w:t>
      </w:r>
    </w:p>
    <w:p>
      <w:pPr>
        <w:ind w:left="0" w:right="0" w:firstLine="560"/>
        <w:spacing w:before="450" w:after="450" w:line="312" w:lineRule="auto"/>
      </w:pPr>
      <w:r>
        <w:rPr>
          <w:rFonts w:ascii="宋体" w:hAnsi="宋体" w:eastAsia="宋体" w:cs="宋体"/>
          <w:color w:val="000"/>
          <w:sz w:val="28"/>
          <w:szCs w:val="28"/>
        </w:rPr>
        <w:t xml:space="preserve">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前总理朱熔基同志提出的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财务年度个人总结亮点篇四</w:t>
      </w:r>
    </w:p>
    <w:p>
      <w:pPr>
        <w:ind w:left="0" w:right="0" w:firstLine="560"/>
        <w:spacing w:before="450" w:after="450" w:line="312" w:lineRule="auto"/>
      </w:pPr>
      <w:r>
        <w:rPr>
          <w:rFonts w:ascii="宋体" w:hAnsi="宋体" w:eastAsia="宋体" w:cs="宋体"/>
          <w:color w:val="000"/>
          <w:sz w:val="28"/>
          <w:szCs w:val="28"/>
        </w:rPr>
        <w:t xml:space="preserve">20____年是总公司标准化、精细化管理的第一年，____年对于我来说是不寻常的一年，年初在总公司移交了我财务工作的第一个项目(沪杭甬305)的全部工作;3~8月份在____任财务出纳及劳资工作;9月份开始从事项目会计工作、项目劳资兼任诸永项目财务工作;这一年里由于岗位的变动，我自身得到了锻炼，业务范围得到了拓宽，知识得到了丰富，思想得到了提升。回顾一年，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财务工作是严肃、认真、责任重大的工作，工作中应当遵守职业道德，树立良好的职业品质、严谨的工作作风，严守工作纪律，努力提高工作效率和工作质量。当热爱本职工作，努力钻研业务，使自己的知识和技能适应所从事工作的要求。应当熟悉财经法律、法规、规章和国家统一会计制度，并结合会计工作进行广泛宣传。应当按照会计法律、法规和国家统一会计制度规定的程序和要求进行会计工作，保证所提供的会计信息合法、真实、准确、及时、完整。应当实事求是、客观公正。应当熟悉本单位的生产经营和业务管理情况，运用掌握的会计信息和会计方法，为改善单位内部管理、提高经济效益服务。应当保守本单位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____年3月至8月从事项目出纳资工作，主要负责办理银行存款和现金的支取;负责支票，汇票，发票，收据管理;银行账和现金账，并负责保管财务章。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1、现金收付的，要当面点清金额，并注意票面的真伪，现金一经付清，应在原单据上加盖“现金付讫章”。</w:t>
      </w:r>
    </w:p>
    <w:p>
      <w:pPr>
        <w:ind w:left="0" w:right="0" w:firstLine="560"/>
        <w:spacing w:before="450" w:after="450" w:line="312" w:lineRule="auto"/>
      </w:pPr>
      <w:r>
        <w:rPr>
          <w:rFonts w:ascii="宋体" w:hAnsi="宋体" w:eastAsia="宋体" w:cs="宋体"/>
          <w:color w:val="000"/>
          <w:sz w:val="28"/>
          <w:szCs w:val="28"/>
        </w:rPr>
        <w:t xml:space="preserve">2、及时登记银行日记账，每日结出账户存款余额，以便领导及财务会计了解公司资金运作情况，以调度资金。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3、报销审核在支付证明单上是否签字齐全及保管好财务印章。</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____年9月接任财务会计工作，首先收集、熟悉会计岗位工作，捋顺工程财务管理流程，审查项目资金情况，掌握工程结算情况及工程进度，同时及时准确完成记录每一项经济业务的来龙去脉。做到账账相符，账物相符。加强自己管理，及时清理往来账目，加快资金周转。</w:t>
      </w:r>
    </w:p>
    <w:p>
      <w:pPr>
        <w:ind w:left="0" w:right="0" w:firstLine="560"/>
        <w:spacing w:before="450" w:after="450" w:line="312" w:lineRule="auto"/>
      </w:pPr>
      <w:r>
        <w:rPr>
          <w:rFonts w:ascii="宋体" w:hAnsi="宋体" w:eastAsia="宋体" w:cs="宋体"/>
          <w:color w:val="000"/>
          <w:sz w:val="28"/>
          <w:szCs w:val="28"/>
        </w:rPr>
        <w:t xml:space="preserve">在工作中协调好各部门关系，保证工、料、机正常结算和出库、入库手续连续完整性。如果发现问题及时向领导反映，及时纠正。认真审核原始凭证的合法性、准确性，根据审核无误的会计凭证及时进账。及时清理债权、债务。严格按制度、规定提取各项费用。认真履行会计职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思想能够积极要求进步，工作中严格要求自己。认真学习有关工作方面的知识。认真学习领会公司下发各项文件等相关会议精神，严格执行国家的各项方针政策。严格执行公司内部的各项管理制度。</w:t>
      </w:r>
    </w:p>
    <w:p>
      <w:pPr>
        <w:ind w:left="0" w:right="0" w:firstLine="560"/>
        <w:spacing w:before="450" w:after="450" w:line="312" w:lineRule="auto"/>
      </w:pPr>
      <w:r>
        <w:rPr>
          <w:rFonts w:ascii="宋体" w:hAnsi="宋体" w:eastAsia="宋体" w:cs="宋体"/>
          <w:color w:val="000"/>
          <w:sz w:val="28"/>
          <w:szCs w:val="28"/>
        </w:rPr>
        <w:t xml:space="preserve">三、劳资工作。</w:t>
      </w:r>
    </w:p>
    <w:p>
      <w:pPr>
        <w:ind w:left="0" w:right="0" w:firstLine="560"/>
        <w:spacing w:before="450" w:after="450" w:line="312" w:lineRule="auto"/>
      </w:pPr>
      <w:r>
        <w:rPr>
          <w:rFonts w:ascii="宋体" w:hAnsi="宋体" w:eastAsia="宋体" w:cs="宋体"/>
          <w:color w:val="000"/>
          <w:sz w:val="28"/>
          <w:szCs w:val="28"/>
        </w:rPr>
        <w:t xml:space="preserve">____年初经公司领导安排兼任劳资工作，认真填报劳资部门的各种报表;做好项咳嗽钡目记诩锹迹根据实事求是的原则，做到不多报、不漏报。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从事项目财务会计工作以来，我深刻感觉到自身的不足之处，在工作中思考问题不全面，有时候遇事有拖拉现象，在与外界沟通上也存在很大不足。针对自身的不足之处，还要通过不断的会计理论学习，在工作中多想、多思考，不断的完善自身的理论知识和业务水平，使自己能够胜任项目会计岗位工作，严格要求自己，牢记会计人员准则，做好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在公司财务部业务指导下，建立和完善项目财务部分的财务监控体系，进行有效的内部控制，建立健全的各项会计资料和台账，掌握和组织各项经费的收支情况，对各项经费的使用进行监督，合理使用资金，加速资金周转。负责组织实施项目财务成本管理工作，定期开展经济分析、降低成本费用，向领导报告财务状况，为领导决策提供会计信息。要高度重视资金的充分使用，强化资金使用计划的审批管理，做到月月及时上报公司。对于项目的管理费、其他直接费要做到笔笔审批，全面监控项目管理费的支出。财务内审方面需要各个科室配合，对甲供材、外委、其他直接费、管理费、安措费五方面要依据总公司下发的财务审计表格及时填写，上报。为领导决策提供依据。审计的重点是对项目所记录经济业务的完整性、准确性、有效性进行审核。这就要求我们在日常业务处理时要按照工程科提供清单所需工程量，对成本进行合理分配，审核进账，对日常往来也要按国家审计要求进行处理，严格杜绝假的发票，要把问题从根源上消除，为以后项目完工的外部审计打下良好的基础。对于财务上遇到的问题及时跟领导沟通，做到早发现、早处理。</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财务年度个人总结亮点篇五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大家好!在虎年到来之际，首先我代表物流部给大家拜个早年，预祝大家虎年虎虎生威、财源广进。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__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____油泵问题，罗__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确保财务原始数据可靠性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____年过去了，我们没有完成年初的目标，这还请领导能够够谅解。为了在__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____年部门工作展望：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财务年度个人总结亮点篇六</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____年度税务自查及税款补缴工作，完成了国税____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w:t>
      </w:r>
    </w:p>
    <w:p>
      <w:pPr>
        <w:ind w:left="0" w:right="0" w:firstLine="560"/>
        <w:spacing w:before="450" w:after="450" w:line="312" w:lineRule="auto"/>
      </w:pPr>
      <w:r>
        <w:rPr>
          <w:rFonts w:ascii="宋体" w:hAnsi="宋体" w:eastAsia="宋体" w:cs="宋体"/>
          <w:color w:val="000"/>
          <w:sz w:val="28"/>
          <w:szCs w:val="28"/>
        </w:rPr>
        <w:t xml:space="preserve">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____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财务年度个人总结亮点篇七</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2、今年实业、建筑、集团公司被广州市国、地税务局评为“-xx年”度纳税信用级a级纳税人，为恒鑫集团公司连续20xx年评为纳税信用a级荣誉称号。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 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财务年度个人总结亮点篇八</w:t>
      </w:r>
    </w:p>
    <w:p>
      <w:pPr>
        <w:ind w:left="0" w:right="0" w:firstLine="560"/>
        <w:spacing w:before="450" w:after="450" w:line="312" w:lineRule="auto"/>
      </w:pPr>
      <w:r>
        <w:rPr>
          <w:rFonts w:ascii="宋体" w:hAnsi="宋体" w:eastAsia="宋体" w:cs="宋体"/>
          <w:color w:val="000"/>
          <w:sz w:val="28"/>
          <w:szCs w:val="28"/>
        </w:rPr>
        <w:t xml:space="preserve">20_年财务工作个人年终工作总结20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此文来源于文秘 家园积极参与到“文明执法树形象”、“向任长霞同志学习”等政治活动以及“爱岗敬业”演讲比赛、“两个条例”知识竞赛活动中，在参加活动的时候，明确目标、树立榜样、锻炼胆识、提高认识。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3、任劳任怨、乐于吃苦、甘于奉献。今年以来，由于场所整体搬迁和会计基础规范化整改工作，财务工作的力度和难度都有所加大。除了完成报账工作，本人还此文来源于文秘 家 园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此文来源于文秘 家 园，兼顾内勤，做好预算，管理劳教存款，出色地完成各项工作任务，起到了先进和榜样的作用。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财务年度个人总结亮点篇九</w:t>
      </w:r>
    </w:p>
    <w:p>
      <w:pPr>
        <w:ind w:left="0" w:right="0" w:firstLine="560"/>
        <w:spacing w:before="450" w:after="450" w:line="312" w:lineRule="auto"/>
      </w:pPr>
      <w:r>
        <w:rPr>
          <w:rFonts w:ascii="宋体" w:hAnsi="宋体" w:eastAsia="宋体" w:cs="宋体"/>
          <w:color w:val="000"/>
          <w:sz w:val="28"/>
          <w:szCs w:val="28"/>
        </w:rPr>
        <w:t xml:space="preserve">20____年__医院财务工作注重学习和提升财务服务能力，积极探索和推进医院财务管理由规范走向科学的整体改革，坚持“服务、效率、和谐、廉洁”的管理理念，紧紧围绕医院20___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w:t>
      </w:r>
    </w:p>
    <w:p>
      <w:pPr>
        <w:ind w:left="0" w:right="0" w:firstLine="560"/>
        <w:spacing w:before="450" w:after="450" w:line="312" w:lineRule="auto"/>
      </w:pPr>
      <w:r>
        <w:rPr>
          <w:rFonts w:ascii="宋体" w:hAnsi="宋体" w:eastAsia="宋体" w:cs="宋体"/>
          <w:color w:val="000"/>
          <w:sz w:val="28"/>
          <w:szCs w:val="28"/>
        </w:rPr>
        <w:t xml:space="preserve">对统一思想认识、提高财务管理水平和保障财务工作顺利进行的重要意义。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w:t>
      </w:r>
    </w:p>
    <w:p>
      <w:pPr>
        <w:ind w:left="0" w:right="0" w:firstLine="560"/>
        <w:spacing w:before="450" w:after="450" w:line="312" w:lineRule="auto"/>
      </w:pPr>
      <w:r>
        <w:rPr>
          <w:rFonts w:ascii="宋体" w:hAnsi="宋体" w:eastAsia="宋体" w:cs="宋体"/>
          <w:color w:val="000"/>
          <w:sz w:val="28"/>
          <w:szCs w:val="28"/>
        </w:rPr>
        <w:t xml:space="preserve">三、在有效执行预算的过程中坚持节俭意识、廉洁意识，注重借款风险，提高了医院资金营运能力和抗风险能力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进一步加强了财务管理制度建设，理顺业务流程，为提高财务服务质量提供了制度保障20__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四、20____年财务收支状况的综合反映良好，同时也是下一年度财力安排的重要依据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止于__月底，医院医疗收入高达__元;药品收入高达__元;(其中西药收入为__;中草药收入为__元;疫苗收入为__元;)。财政补助收入达__元;其它收入达__元。合计为__元。医疗支出为__元，(其中：工资福利支出为__元;商品和服务支出为__元;对个人和家庭的补助支出为__元;其他资本性支出为__元)。药品支出为__元，(其中工资福利支出为__元;商品和服务支出为__元;其他资本性支出为__元)。其他支出为__元。合计为__元。20____年收支结余为__元，20____年__月至__月底收支结余为__元，为20___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____年__月__日住院总费用为__元;自费费用为__元;自费率为__%;合理费用为__元;实际补偿额为__元;补偿率为__%;出院人数为__人;人均费用为__元;人均补偿费用为__元;药品总费用为__元;药品自费率为__元;诊疗总费用为__元;诊疗自费费用为__元;诊疗自费率为__%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六、认真完成了20____年医院 “收支两条线”管理规定，实行“阳光收费”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财务年度个人总结亮点篇十</w:t>
      </w:r>
    </w:p>
    <w:p>
      <w:pPr>
        <w:ind w:left="0" w:right="0" w:firstLine="560"/>
        <w:spacing w:before="450" w:after="450" w:line="312" w:lineRule="auto"/>
      </w:pPr>
      <w:r>
        <w:rPr>
          <w:rFonts w:ascii="宋体" w:hAnsi="宋体" w:eastAsia="宋体" w:cs="宋体"/>
          <w:color w:val="000"/>
          <w:sz w:val="28"/>
          <w:szCs w:val="28"/>
        </w:rPr>
        <w:t xml:space="preserve">回顾从事财务科长工作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七、明年财务工作计划。</w:t>
      </w:r>
    </w:p>
    <w:p>
      <w:pPr>
        <w:ind w:left="0" w:right="0" w:firstLine="560"/>
        <w:spacing w:before="450" w:after="450" w:line="312" w:lineRule="auto"/>
      </w:pPr>
      <w:r>
        <w:rPr>
          <w:rFonts w:ascii="宋体" w:hAnsi="宋体" w:eastAsia="宋体" w:cs="宋体"/>
          <w:color w:val="000"/>
          <w:sz w:val="28"/>
          <w:szCs w:val="28"/>
        </w:rPr>
        <w:t xml:space="preserve">为全面搞好全面预算管理与财务管理工作，我们计划重点抓好以下几个方面的工作：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财务年度个人总结亮点篇十一</w:t>
      </w:r>
    </w:p>
    <w:p>
      <w:pPr>
        <w:ind w:left="0" w:right="0" w:firstLine="560"/>
        <w:spacing w:before="450" w:after="450" w:line="312" w:lineRule="auto"/>
      </w:pPr>
      <w:r>
        <w:rPr>
          <w:rFonts w:ascii="宋体" w:hAnsi="宋体" w:eastAsia="宋体" w:cs="宋体"/>
          <w:color w:val="000"/>
          <w:sz w:val="28"/>
          <w:szCs w:val="28"/>
        </w:rPr>
        <w:t xml:space="preserve">20年来，我自觉服从组织和领导的安排，努力做好各项工作，较好地完成了各项工作任务。由于财会工作繁事、杂事多，其工作都具有事务性和突发性的特点，因此结合具体状况，全年的工作总结如下：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2024-10-19T06:15:29+08:00</dcterms:created>
  <dcterms:modified xsi:type="dcterms:W3CDTF">2024-10-19T06:15:29+08:00</dcterms:modified>
</cp:coreProperties>
</file>

<file path=docProps/custom.xml><?xml version="1.0" encoding="utf-8"?>
<Properties xmlns="http://schemas.openxmlformats.org/officeDocument/2006/custom-properties" xmlns:vt="http://schemas.openxmlformats.org/officeDocument/2006/docPropsVTypes"/>
</file>