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最新财务个人工作计划集合 个人工作计划会计(14篇)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财务个人工作计划集合 个人工作计划会计篇一搞...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学非贸易非经营性外汇财务管理办法》、《清华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的经验，修订和完善后勤单位的经济管理办法，使其在自我发展的轨道上实现良性循环;设立后勤专管员了解后勤财务状况，助主管校长进行后勤理财;扩后勤的范围，制定饮食服务中心、接待服务中心等部门的管理办法，配合后勤部门把后勤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额财务支出公示、会审制度。型采购、校建工程、每月财务收支都要及时公示，广泛接受教职工监督，增强财务工作的透明度，从而有效保证财务工作合理合法开展，调动广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个人工作计划会计篇三</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个人工作计划会计篇四</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1、落实教育大会要求，加强农村基础教育工作，解决红寺学校粉刷教室、办公室和改善门窗的工作；解决大营满族小学27间教室漏雨问题，满足教育教学需要。需投入xx万元。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x间；规划操场x平方米；北墙裂缝，重建x米。需投入xx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3、配备新锅炉，建3间锅炉房。需投入x万元。</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个人工作计划会计篇五</w:t>
      </w:r>
    </w:p>
    <w:p>
      <w:pPr>
        <w:ind w:left="0" w:right="0" w:firstLine="560"/>
        <w:spacing w:before="450" w:after="450" w:line="312" w:lineRule="auto"/>
      </w:pPr>
      <w:r>
        <w:rPr>
          <w:rFonts w:ascii="宋体" w:hAnsi="宋体" w:eastAsia="宋体" w:cs="宋体"/>
          <w:color w:val="000"/>
          <w:sz w:val="28"/>
          <w:szCs w:val="28"/>
        </w:rPr>
        <w:t xml:space="preserve">作为公司的财务文员，自然是做好本职工作在先，为公司节约每一分成本为已任。为再次出色的完成上级交给我工作，特制定如下工作计划：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20日必须上报财务部，部门预算执行情况的分析必须于每月5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20xx年，将要求财务管理科学化，核算规范化，费用控制全理化，强化监督度，细化工作，切实体现财务管理的作用。使得财务运作趋于更合理化、健康化，更能符合公司发展的步伐。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个人工作计划会计篇六</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2、组织好每周一下午后台财务人员的集中学习和每月至少一次的收银员集中学习，学业务，学政策，使财务人员工作规划落实具体，并在学习中总结成绩，找差距。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1、在酒店财务工作规划中更严明一条：严肃财经纪律，坚持一支笔审批制度，加强成本费用控制，不断完善各项管理制度，做到大支出有规划，小开支有控制。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个人工作计划会计篇八</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个人工作计划会计篇九</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第五、鉴于工作中存在的几个问题以及个人的一些想法，计划在20xx年的工作中重点应在以下问题几个方面进行改进、提高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个人工作计划会计篇十</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个人工作计划会计篇十一</w:t>
      </w:r>
    </w:p>
    <w:p>
      <w:pPr>
        <w:ind w:left="0" w:right="0" w:firstLine="560"/>
        <w:spacing w:before="450" w:after="450" w:line="312" w:lineRule="auto"/>
      </w:pPr>
      <w:r>
        <w:rPr>
          <w:rFonts w:ascii="宋体" w:hAnsi="宋体" w:eastAsia="宋体" w:cs="宋体"/>
          <w:color w:val="000"/>
          <w:sz w:val="28"/>
          <w:szCs w:val="28"/>
        </w:rPr>
        <w:t xml:space="preserve">为了使公司在20xx年的财务规划中取得更好的成绩，我们已做好准备措施，将财务的收入和支出成正比。以下是今年的财务工作计划：</w:t>
      </w:r>
    </w:p>
    <w:p>
      <w:pPr>
        <w:ind w:left="0" w:right="0" w:firstLine="560"/>
        <w:spacing w:before="450" w:after="450" w:line="312" w:lineRule="auto"/>
      </w:pPr>
      <w:r>
        <w:rPr>
          <w:rFonts w:ascii="宋体" w:hAnsi="宋体" w:eastAsia="宋体" w:cs="宋体"/>
          <w:color w:val="000"/>
          <w:sz w:val="28"/>
          <w:szCs w:val="28"/>
        </w:rPr>
        <w:t xml:space="preserve">在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（2）职工业务教育方面：一是继续学习财务类相关知识；二是技能培训工作持之以恒进行岗位练兵，不断提高办理业务的质量和效率，通过财务知识竞赛等形式，激活员工工作热情，提高工作效率。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（3）认真研究搞好多种经营工作，围绕盘活资产，对现有闲置的`资金进行对外租赁；认真清理往来帐户，大力回收货款，减少资金占用，提高企业资产负债结构，降低企业资产负债率。</w:t>
      </w:r>
    </w:p>
    <w:p>
      <w:pPr>
        <w:ind w:left="0" w:right="0" w:firstLine="560"/>
        <w:spacing w:before="450" w:after="450" w:line="312" w:lineRule="auto"/>
      </w:pPr>
      <w:r>
        <w:rPr>
          <w:rFonts w:ascii="宋体" w:hAnsi="宋体" w:eastAsia="宋体" w:cs="宋体"/>
          <w:color w:val="000"/>
          <w:sz w:val="28"/>
          <w:szCs w:val="28"/>
        </w:rPr>
        <w:t xml:space="preserve">（4）继续开展会计从业人员的培训活动，进一步搞好会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5）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总之，财务科的工作在各位领导的支持与帮助下，在各科室和基层站所的配合下，按照党委的部署和安排，认真组织落实，取得了较好的成绩。但是，20xx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个人工作计划会计篇十二</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w:t>
      </w:r>
    </w:p>
    <w:p>
      <w:pPr>
        <w:ind w:left="0" w:right="0" w:firstLine="560"/>
        <w:spacing w:before="450" w:after="450" w:line="312" w:lineRule="auto"/>
      </w:pPr>
      <w:r>
        <w:rPr>
          <w:rFonts w:ascii="宋体" w:hAnsi="宋体" w:eastAsia="宋体" w:cs="宋体"/>
          <w:color w:val="000"/>
          <w:sz w:val="28"/>
          <w:szCs w:val="28"/>
        </w:rPr>
        <w:t xml:space="preserve">20xx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财务工作要做到全心全意为教育教学工作服务，为全体师生服务，做到急教育工作之急，需教育工作之需。在服务中要不断提高 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个人工作计划会计篇十三</w:t>
      </w:r>
    </w:p>
    <w:p>
      <w:pPr>
        <w:ind w:left="0" w:right="0" w:firstLine="560"/>
        <w:spacing w:before="450" w:after="450" w:line="312" w:lineRule="auto"/>
      </w:pPr>
      <w:r>
        <w:rPr>
          <w:rFonts w:ascii="宋体" w:hAnsi="宋体" w:eastAsia="宋体" w:cs="宋体"/>
          <w:color w:val="000"/>
          <w:sz w:val="28"/>
          <w:szCs w:val="28"/>
        </w:rPr>
        <w:t xml:space="preserve">新的一年里，将具体的工作计划划分为四方面的内容：</w:t>
      </w:r>
    </w:p>
    <w:p>
      <w:pPr>
        <w:ind w:left="0" w:right="0" w:firstLine="560"/>
        <w:spacing w:before="450" w:after="450" w:line="312" w:lineRule="auto"/>
      </w:pPr>
      <w:r>
        <w:rPr>
          <w:rFonts w:ascii="宋体" w:hAnsi="宋体" w:eastAsia="宋体" w:cs="宋体"/>
          <w:color w:val="000"/>
          <w:sz w:val="28"/>
          <w:szCs w:val="28"/>
        </w:rPr>
        <w:t xml:space="preserve">资金犹如血液运行于企业的每一个层面，企业资金紧张尤其是资金链断裂就象人体失血，性命悠关。“巨人”型企业的破产倒闭让企业真正体会到资金是企业生命线的真正含义。在当前不良的经济环境下，随着销售压力的增大、资金链条的绷紧，企业材料采购的难度加大，保持企业生产经营活动的正常运营也面临着比以往更大的压力。加强现金管理更显得格外重要，做为资金管理的核心部门，如何筹集企业发展所需资金？如何有效运营企业资金？如何加强对下属企业资金的监管成为当前企业财务管理热点之一。</w:t>
      </w:r>
    </w:p>
    <w:p>
      <w:pPr>
        <w:ind w:left="0" w:right="0" w:firstLine="560"/>
        <w:spacing w:before="450" w:after="450" w:line="312" w:lineRule="auto"/>
      </w:pPr>
      <w:r>
        <w:rPr>
          <w:rFonts w:ascii="宋体" w:hAnsi="宋体" w:eastAsia="宋体" w:cs="宋体"/>
          <w:color w:val="000"/>
          <w:sz w:val="28"/>
          <w:szCs w:val="28"/>
        </w:rPr>
        <w:t xml:space="preserve">财务部做为企业的重要管理部门之一，财务部门的力量相对比较薄弱，目前的财务人员技术水平还远远达不到公司的发展要求。财务核算、财务分析还有很大的拓展空间，如何培养人才，如何使用人才，也是下一步工作的重中之重。</w:t>
      </w:r>
    </w:p>
    <w:p>
      <w:pPr>
        <w:ind w:left="0" w:right="0" w:firstLine="560"/>
        <w:spacing w:before="450" w:after="450" w:line="312" w:lineRule="auto"/>
      </w:pPr>
      <w:r>
        <w:rPr>
          <w:rFonts w:ascii="宋体" w:hAnsi="宋体" w:eastAsia="宋体" w:cs="宋体"/>
          <w:color w:val="000"/>
          <w:sz w:val="28"/>
          <w:szCs w:val="28"/>
        </w:rPr>
        <w:t xml:space="preserve">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随着公司的不断壮大，关联企业之间经济业务日益频繁，内部管理和业务流程通常比单一企业来得更长、更复杂。这样关联企业之间很容易使得信息的传递容易失真和失灵。内部管理和业务信息的失真和失灵经常造成公司管理上的失控。尤其在当前不良的经济环境下，内部管理运营效率的提高显得比以往任何时候都显得重要。对公司而言，关联企业的管控就成了公司财务管理绕不过去的核心内容之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财务个人工作计划集合 个人工作计划会计篇十四</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 、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2024-10-19T15:32:19+08:00</dcterms:created>
  <dcterms:modified xsi:type="dcterms:W3CDTF">2024-10-19T15:32:19+08:00</dcterms:modified>
</cp:coreProperties>
</file>

<file path=docProps/custom.xml><?xml version="1.0" encoding="utf-8"?>
<Properties xmlns="http://schemas.openxmlformats.org/officeDocument/2006/custom-properties" xmlns:vt="http://schemas.openxmlformats.org/officeDocument/2006/docPropsVTypes"/>
</file>