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两会学习——有关物价平稳的感想</w:t>
      </w:r>
      <w:bookmarkEnd w:id="1"/>
    </w:p>
    <w:p>
      <w:pPr>
        <w:jc w:val="center"/>
        <w:spacing w:before="0" w:after="450"/>
      </w:pPr>
      <w:r>
        <w:rPr>
          <w:rFonts w:ascii="Arial" w:hAnsi="Arial" w:eastAsia="Arial" w:cs="Arial"/>
          <w:color w:val="999999"/>
          <w:sz w:val="20"/>
          <w:szCs w:val="20"/>
        </w:rPr>
        <w:t xml:space="preserve">来源：网络  作者：静水流深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长达十二天的两会，国家领导人和各位代表讨论了众多问题，有关民生的，有关政府工作的，其中我影响最深的是温家宝总理与中外记者见面会这一环节。记者们所问的问题在我们看来都是现在很热点的话题，而温家宝总理的回答也直接给了大家最直接的答复，所有人甚是...</w:t>
      </w:r>
    </w:p>
    <w:p>
      <w:pPr>
        <w:ind w:left="0" w:right="0" w:firstLine="560"/>
        <w:spacing w:before="450" w:after="450" w:line="312" w:lineRule="auto"/>
      </w:pPr>
      <w:r>
        <w:rPr>
          <w:rFonts w:ascii="宋体" w:hAnsi="宋体" w:eastAsia="宋体" w:cs="宋体"/>
          <w:color w:val="000"/>
          <w:sz w:val="28"/>
          <w:szCs w:val="28"/>
        </w:rPr>
        <w:t xml:space="preserve">长达十二天的两会，国家领导人和各位代表讨论了众多问题，有关民生的，有关政府工作的，其中我影响最深的是温家宝总理与中外记者见面会这一环节。记者们所问的问题在我们看来都是现在很热点的话题，而温家宝总理的回答也直接给了大家最直接的答复，所有人甚是满意。</w:t>
      </w:r>
    </w:p>
    <w:p>
      <w:pPr>
        <w:ind w:left="0" w:right="0" w:firstLine="560"/>
        <w:spacing w:before="450" w:after="450" w:line="312" w:lineRule="auto"/>
      </w:pPr>
      <w:r>
        <w:rPr>
          <w:rFonts w:ascii="宋体" w:hAnsi="宋体" w:eastAsia="宋体" w:cs="宋体"/>
          <w:color w:val="000"/>
          <w:sz w:val="28"/>
          <w:szCs w:val="28"/>
        </w:rPr>
        <w:t xml:space="preserve">“中华民族生生不息，在于刚健自强，百折不挠，艰苦奋斗。必须做长期努力奋斗的准备。”温家宝总理的“开场白”赢得中外记者阵阵掌声。</w:t>
      </w:r>
    </w:p>
    <w:p>
      <w:pPr>
        <w:ind w:left="0" w:right="0" w:firstLine="560"/>
        <w:spacing w:before="450" w:after="450" w:line="312" w:lineRule="auto"/>
      </w:pPr>
      <w:r>
        <w:rPr>
          <w:rFonts w:ascii="宋体" w:hAnsi="宋体" w:eastAsia="宋体" w:cs="宋体"/>
          <w:color w:val="000"/>
          <w:sz w:val="28"/>
          <w:szCs w:val="28"/>
        </w:rPr>
        <w:t xml:space="preserve">在温家宝总理代表国务院向大会作政府工作报告是给我留下最深影响的是他说的“保持物价水平基本稳定，防止价格走势反弹。”温家宝总理在2024年工作总体部署中指出，全面做好今年的工作，必须坚持突出主题、贯穿主线、统筹兼顾、协调推进，把稳增长、控物价、调结构、惠民生、抓改革、促和谐更好地结合起来。</w:t>
      </w:r>
    </w:p>
    <w:p>
      <w:pPr>
        <w:ind w:left="0" w:right="0" w:firstLine="560"/>
        <w:spacing w:before="450" w:after="450" w:line="312" w:lineRule="auto"/>
      </w:pPr>
      <w:r>
        <w:rPr>
          <w:rFonts w:ascii="宋体" w:hAnsi="宋体" w:eastAsia="宋体" w:cs="宋体"/>
          <w:color w:val="000"/>
          <w:sz w:val="28"/>
          <w:szCs w:val="28"/>
        </w:rPr>
        <w:t xml:space="preserve">稳增长，就是要坚持扩大内需、稳定外需，大力发展实体经济，努力克服国内外各种不稳定不确定因素的影响，及时解决苗头性、倾向性问题，保持经济平稳运行。</w:t>
      </w:r>
    </w:p>
    <w:p>
      <w:pPr>
        <w:ind w:left="0" w:right="0" w:firstLine="560"/>
        <w:spacing w:before="450" w:after="450" w:line="312" w:lineRule="auto"/>
      </w:pPr>
      <w:r>
        <w:rPr>
          <w:rFonts w:ascii="宋体" w:hAnsi="宋体" w:eastAsia="宋体" w:cs="宋体"/>
          <w:color w:val="000"/>
          <w:sz w:val="28"/>
          <w:szCs w:val="28"/>
        </w:rPr>
        <w:t xml:space="preserve">控物价，就是要继续采取综合措施，保持物价总水平基本稳定，防止价格走势反弹。</w:t>
      </w:r>
    </w:p>
    <w:p>
      <w:pPr>
        <w:ind w:left="0" w:right="0" w:firstLine="560"/>
        <w:spacing w:before="450" w:after="450" w:line="312" w:lineRule="auto"/>
      </w:pPr>
      <w:r>
        <w:rPr>
          <w:rFonts w:ascii="宋体" w:hAnsi="宋体" w:eastAsia="宋体" w:cs="宋体"/>
          <w:color w:val="000"/>
          <w:sz w:val="28"/>
          <w:szCs w:val="28"/>
        </w:rPr>
        <w:t xml:space="preserve">调结构，就是要有扶有控，提高经济增长质量和效益，增强发展的协调性和可持续性。</w:t>
      </w:r>
    </w:p>
    <w:p>
      <w:pPr>
        <w:ind w:left="0" w:right="0" w:firstLine="560"/>
        <w:spacing w:before="450" w:after="450" w:line="312" w:lineRule="auto"/>
      </w:pPr>
      <w:r>
        <w:rPr>
          <w:rFonts w:ascii="宋体" w:hAnsi="宋体" w:eastAsia="宋体" w:cs="宋体"/>
          <w:color w:val="000"/>
          <w:sz w:val="28"/>
          <w:szCs w:val="28"/>
        </w:rPr>
        <w:t xml:space="preserve">惠民生，就是要坚持把保障改善民生作为工作的根本出发点和落脚点，把促进社会公平正义放在更加突出的位置，切实办成一些让人民群众得实惠的好事实事。</w:t>
      </w:r>
    </w:p>
    <w:p>
      <w:pPr>
        <w:ind w:left="0" w:right="0" w:firstLine="560"/>
        <w:spacing w:before="450" w:after="450" w:line="312" w:lineRule="auto"/>
      </w:pPr>
      <w:r>
        <w:rPr>
          <w:rFonts w:ascii="宋体" w:hAnsi="宋体" w:eastAsia="宋体" w:cs="宋体"/>
          <w:color w:val="000"/>
          <w:sz w:val="28"/>
          <w:szCs w:val="28"/>
        </w:rPr>
        <w:t xml:space="preserve">抓改革，就是要以更大的决心和气力推进改革开放，着力解决影响经济长期健康发展的体制性、结构性矛盾，在一些重点领域和关键环节取得新突破。</w:t>
      </w:r>
    </w:p>
    <w:p>
      <w:pPr>
        <w:ind w:left="0" w:right="0" w:firstLine="560"/>
        <w:spacing w:before="450" w:after="450" w:line="312" w:lineRule="auto"/>
      </w:pPr>
      <w:r>
        <w:rPr>
          <w:rFonts w:ascii="宋体" w:hAnsi="宋体" w:eastAsia="宋体" w:cs="宋体"/>
          <w:color w:val="000"/>
          <w:sz w:val="28"/>
          <w:szCs w:val="28"/>
        </w:rPr>
        <w:t xml:space="preserve">以开放促改革、促发展、促创新、促和谐，就是要正确处理改革、发展、稳定三者关系，积极有效化解各种矛盾和风险隐患，防止局部性问题演变成全局性问题，促进社会和谐稳定。</w:t>
      </w:r>
    </w:p>
    <w:p>
      <w:pPr>
        <w:ind w:left="0" w:right="0" w:firstLine="560"/>
        <w:spacing w:before="450" w:after="450" w:line="312" w:lineRule="auto"/>
      </w:pPr>
      <w:r>
        <w:rPr>
          <w:rFonts w:ascii="宋体" w:hAnsi="宋体" w:eastAsia="宋体" w:cs="宋体"/>
          <w:color w:val="000"/>
          <w:sz w:val="28"/>
          <w:szCs w:val="28"/>
        </w:rPr>
        <w:t xml:space="preserve">现在人们最关心的的问题之一就是物价问题，我记忆里面的采油价格还是两块多一斤，可是现在的采油已经是八块钱一斤了；猪肉的价格现在已经翻了三四倍了；白糖也由原来的一块多变成了三块多，才短短十多年的时间，物价已经翻了好几番，房价更是不用说，原来五百块钱一平已经算很好的房子了，但是现在的五千也不一定能买到自己合心的房。我们所提倡的以开放促改革、促发展、促创新、促和谐，并不是以提升物价为基础的，如果物价继续上升的话，我们再怎么努力赚钱，一辈子都不可能有能力去孝敬父母，去帮助我们想帮助的人，所以温总理的这个讲话对我们国家以后物价的发展起着至关重要的作用。</w:t>
      </w:r>
    </w:p>
    <w:p>
      <w:pPr>
        <w:ind w:left="0" w:right="0" w:firstLine="560"/>
        <w:spacing w:before="450" w:after="450" w:line="312" w:lineRule="auto"/>
      </w:pPr>
      <w:r>
        <w:rPr>
          <w:rFonts w:ascii="宋体" w:hAnsi="宋体" w:eastAsia="宋体" w:cs="宋体"/>
          <w:color w:val="000"/>
          <w:sz w:val="28"/>
          <w:szCs w:val="28"/>
        </w:rPr>
        <w:t xml:space="preserve">要以温总理的话为指导来发展，我们的生活以后一定会向着我们所希望的方向去发展。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2024-10-18T22:21:59+08:00</dcterms:created>
  <dcterms:modified xsi:type="dcterms:W3CDTF">2024-10-18T22:21:59+08:00</dcterms:modified>
</cp:coreProperties>
</file>

<file path=docProps/custom.xml><?xml version="1.0" encoding="utf-8"?>
<Properties xmlns="http://schemas.openxmlformats.org/officeDocument/2006/custom-properties" xmlns:vt="http://schemas.openxmlformats.org/officeDocument/2006/docPropsVTypes"/>
</file>