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学习关于加强和改进人民政协工作的重要思想发言稿：强化队伍建设 突出委员作用</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能否紧扣改革发展、聚焦中心任务，不仅是检验政协工作任务质量高低的评测标准，也是检验委员队伍素质高低的一把尺子。人民政协是新时代改革开放和社会主义现代化建设的一支重要力量，更是具有鲜明政治特色的协商平台和组织机构，讲政治是它的根本政治属性。这...</w:t>
      </w:r>
    </w:p>
    <w:p>
      <w:pPr>
        <w:ind w:left="0" w:right="0" w:firstLine="560"/>
        <w:spacing w:before="450" w:after="450" w:line="312" w:lineRule="auto"/>
      </w:pPr>
      <w:r>
        <w:rPr>
          <w:rFonts w:ascii="宋体" w:hAnsi="宋体" w:eastAsia="宋体" w:cs="宋体"/>
          <w:color w:val="000"/>
          <w:sz w:val="28"/>
          <w:szCs w:val="28"/>
        </w:rPr>
        <w:t xml:space="preserve">能否紧扣改革发展、聚焦中心任务，不仅是检验政协工作任务质量高低的评测标准，也是检验委员队伍素质高低的一把尺子。</w:t>
      </w:r>
    </w:p>
    <w:p>
      <w:pPr>
        <w:ind w:left="0" w:right="0" w:firstLine="560"/>
        <w:spacing w:before="450" w:after="450" w:line="312" w:lineRule="auto"/>
      </w:pPr>
      <w:r>
        <w:rPr>
          <w:rFonts w:ascii="宋体" w:hAnsi="宋体" w:eastAsia="宋体" w:cs="宋体"/>
          <w:color w:val="000"/>
          <w:sz w:val="28"/>
          <w:szCs w:val="28"/>
        </w:rPr>
        <w:t xml:space="preserve">人民政协是新时代改革开放和社会主义现代化建设的一支重要力量，更是具有鲜明政治特色的协商平台和组织机构，讲政治是它的根本政治属性。这就要求人民政协的各个组成单位和全体成员必须把讲政治作为第一要务，时刻铭记心头并付诸行动，体现在参政议政、协商监督、调研视察、建言献策等方方面面。坚定政治定力，把牢政治方向，增强政治觉悟，强化政治责任必须成为每一名政协委员的基本政治共识。</w:t>
      </w:r>
    </w:p>
    <w:p>
      <w:pPr>
        <w:ind w:left="0" w:right="0" w:firstLine="560"/>
        <w:spacing w:before="450" w:after="450" w:line="312" w:lineRule="auto"/>
      </w:pPr>
      <w:r>
        <w:rPr>
          <w:rFonts w:ascii="宋体" w:hAnsi="宋体" w:eastAsia="宋体" w:cs="宋体"/>
          <w:color w:val="000"/>
          <w:sz w:val="28"/>
          <w:szCs w:val="28"/>
        </w:rPr>
        <w:t xml:space="preserve">增强理论自信、深化理论学习，提高运用习近平新时代中国特色社会主义思想这一理论武器指导工作实践的能力和水平，显得尤为重要。就政协工作而言，解决民主监督作用不强、基层组织建设和作用发挥不明显等短板问题，解决调研视察工作上的形式主义问题，解决政协机关干部队伍建设上活力不足问题，不仅需要通过政策和实践层面来解决，也需要从理论的高度来解决问题。通过不断深化理论学习，解析问题存在的根源，并通过与实践相结合找到最终解决问题的途径和方法，为思想理论进一步完善提供新的营养和补充。</w:t>
      </w:r>
    </w:p>
    <w:p>
      <w:pPr>
        <w:ind w:left="0" w:right="0" w:firstLine="560"/>
        <w:spacing w:before="450" w:after="450" w:line="312" w:lineRule="auto"/>
      </w:pPr>
      <w:r>
        <w:rPr>
          <w:rFonts w:ascii="宋体" w:hAnsi="宋体" w:eastAsia="宋体" w:cs="宋体"/>
          <w:color w:val="000"/>
          <w:sz w:val="28"/>
          <w:szCs w:val="28"/>
        </w:rPr>
        <w:t xml:space="preserve">作为基层政协，我们要紧紧抓住强化委员队伍建设和主体作用发挥不放松，在完成政协的各项工作任务中，突出委员主体作用，不断强化和激发委员主体意识，把责任扛在肩上，把事业放在心上，提高政治把握能力、调查研究能力、联系群众能力、合作共事能力，全面增强履职本领。要坚持不懈改进作风，深入基层，沉到一线，用事实和数据说话，把协商议政、民主监督建立在扎实调研的基础上，形成有价值的调研报告，提供有针对性、可操作性的决策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2024-07-08T22:57:33+08:00</dcterms:created>
  <dcterms:modified xsi:type="dcterms:W3CDTF">2024-07-08T22:57:33+08:00</dcterms:modified>
</cp:coreProperties>
</file>

<file path=docProps/custom.xml><?xml version="1.0" encoding="utf-8"?>
<Properties xmlns="http://schemas.openxmlformats.org/officeDocument/2006/custom-properties" xmlns:vt="http://schemas.openxmlformats.org/officeDocument/2006/docPropsVTypes"/>
</file>