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2024年关注消防生命至上主题班会心得体会(12篇)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关注消防生命至上主题班会心得体会篇一每个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关注消防生命至上主题班会心得体会篇一</w:t>
      </w:r>
    </w:p>
    <w:p>
      <w:pPr>
        <w:ind w:left="0" w:right="0" w:firstLine="560"/>
        <w:spacing w:before="450" w:after="450" w:line="312" w:lineRule="auto"/>
      </w:pPr>
      <w:r>
        <w:rPr>
          <w:rFonts w:ascii="宋体" w:hAnsi="宋体" w:eastAsia="宋体" w:cs="宋体"/>
          <w:color w:val="000"/>
          <w:sz w:val="28"/>
          <w:szCs w:val="28"/>
        </w:rPr>
        <w:t xml:space="preserve">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朋友们，在你我朝夕相处的校园里，不论国内还是国外，同样上演着一幕幕这样的悲剧：__年5月，位于英国__市中心的__大学发生火灾，同月韩国京九道一高校严重失火，同年12月，我国__大学学生宿舍发生火灾;__年7月__市__大学某学生宿舍失火;__年2月，__大学，3月__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加强当代学生的消防安全意识，使其充分了解相关制度的内容和要求，做到“不仅知其然，更要知其所以然”，逐步使其成为一种习惯;而对待消防工作，要从意识消防提升到意念消防。</w:t>
      </w:r>
    </w:p>
    <w:p>
      <w:pPr>
        <w:ind w:left="0" w:right="0" w:firstLine="560"/>
        <w:spacing w:before="450" w:after="450" w:line="312" w:lineRule="auto"/>
      </w:pPr>
      <w:r>
        <w:rPr>
          <w:rFonts w:ascii="宋体" w:hAnsi="宋体" w:eastAsia="宋体" w:cs="宋体"/>
          <w:color w:val="000"/>
          <w:sz w:val="28"/>
          <w:szCs w:val="28"/>
        </w:rPr>
        <w:t xml:space="preserve">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同学们，朋友们，请不要让祖国的“吉祥色”成为你我生命中的“祭奠色”，让我们共同行动起来，为建设和谐平安校园而努力!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关注消防生命至上主题班会心得体会篇二</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命只有在安全中才能永葆活力，幸福只有在安全中才能永具魅力。安全构筑了我们美好的家园，在安全的问题上，来不得半点麻痹和侥幸，我们必须防范在先、警惕在前;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的开展冬季防火工作。为增强全民的消防安全意识，使“119”更加深入人心，公安部于1992年发起，将每年的11月九日定为全国“消防宣传日”，今年已经是第21个了!“预防为主，防消结合”是永远的主题。</w:t>
      </w:r>
    </w:p>
    <w:p>
      <w:pPr>
        <w:ind w:left="0" w:right="0" w:firstLine="560"/>
        <w:spacing w:before="450" w:after="450" w:line="312" w:lineRule="auto"/>
      </w:pPr>
      <w:r>
        <w:rPr>
          <w:rFonts w:ascii="宋体" w:hAnsi="宋体" w:eastAsia="宋体" w:cs="宋体"/>
          <w:color w:val="000"/>
          <w:sz w:val="28"/>
          <w:szCs w:val="28"/>
        </w:rPr>
        <w:t xml:space="preserve">身处人员密集的校园的我们，应在脑海中长期鸣响“119”警铃，提高防火意识和技能。在火灾的预防与自救中我们应做到哪些呢?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4、使用液化石油燃气灶要注意安全，点火时，要先开气阀，再用电子点火。用完后，应先关电子开关再关气阀，同时特别要注意用液化气做饭、烧水时要专心看守，以防水把火浇灭。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6、不要乱烧垃圾，同时不要把燃烧的煤渣放在垃圾堆里，这样容易燃烧引起火灾。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7、清明节时，扫墓也要特别注意香蜡引发的火灾。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8、家中发生大火应就立即就地取材，用湿毛巾盖住火焰，并迅速切断火源。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9、如果油锅着火，千万不要用水去灭火，更不要直接用手端锅，以免汤伤，应立即将锅盖盖上，或用沙土、棉被湮灭。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10、如果是电器着火，立即拉闸断电，用干的毛毯棉被捂盖，切记不要用水扑救，因为水是导电的。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11、发生火灾第一件事是拨打“119”讲清着火地点。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12、介绍火灾现场逃生方法：一要了解和熟悉环境。当你走进商场、宾馆、酒楼、歌舞厅等公共场所时，要留心安全出口、灭火器的位置，以便在发生意外时及时疏散和灭火。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三要保护呼吸系统。逃生时可用毛巾或餐巾布、口罩、衣服等将口鼻捂严，否则会中毒、或者被热空气灼伤呼吸系统而窒息死亡。</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六为暂时避难。在无路逃生的情况下，可利用卫生间等暂时避难。避难时要用水喷淋迎火门窗，把房间内一切可燃物淋湿，延长时间。在暂时避难期间，要主动与外界联系，以便尽早获救。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关注消防生命至上主题班会心得体会篇三</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关注消防生命至上主题班会心得体会篇四</w:t>
      </w:r>
    </w:p>
    <w:p>
      <w:pPr>
        <w:ind w:left="0" w:right="0" w:firstLine="560"/>
        <w:spacing w:before="450" w:after="450" w:line="312" w:lineRule="auto"/>
      </w:pPr>
      <w:r>
        <w:rPr>
          <w:rFonts w:ascii="宋体" w:hAnsi="宋体" w:eastAsia="宋体" w:cs="宋体"/>
          <w:color w:val="000"/>
          <w:sz w:val="28"/>
          <w:szCs w:val="28"/>
        </w:rPr>
        <w:t xml:space="preserve">按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五、开展关爱行动，对特殊人群进行帮扶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六、大力整治小区消防安全隐患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关注消防生命至上主题班会心得体会篇五</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火，给人类带来礼貌进步、光明和温暖。但是，火失去控制的，就会给人类及社会造成极大危害。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当火焰蔓延全身时，当生灵垂死挣扎时，当生命被扼杀时，我们除了焦急万分，除了束手无策，除了悲伤流泪，更就应深入贯彻消防知识，从根本上了解消防安全的重要性。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潜力，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因此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作为一名中学生，我们没有潜力也不可能去解决这催人泪下的一幕幕，但我想在此呼吁大家重视消防知识，不再让“火”成为摧毁人类家园和生命的危险物种。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关注消防生命至上主题班会心得体会篇六</w:t>
      </w:r>
    </w:p>
    <w:p>
      <w:pPr>
        <w:ind w:left="0" w:right="0" w:firstLine="560"/>
        <w:spacing w:before="450" w:after="450" w:line="312" w:lineRule="auto"/>
      </w:pPr>
      <w:r>
        <w:rPr>
          <w:rFonts w:ascii="宋体" w:hAnsi="宋体" w:eastAsia="宋体" w:cs="宋体"/>
          <w:color w:val="000"/>
          <w:sz w:val="28"/>
          <w:szCs w:val="28"/>
        </w:rPr>
        <w:t xml:space="preserve">在全区各族人民认真学习贯彻党的十八届六中全会和自治区第九次党代会精神之际，我们迎来了第x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_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二、主题鲜明，活动形式多样</w:t>
      </w:r>
    </w:p>
    <w:p>
      <w:pPr>
        <w:ind w:left="0" w:right="0" w:firstLine="560"/>
        <w:spacing w:before="450" w:after="450" w:line="312" w:lineRule="auto"/>
      </w:pPr>
      <w:r>
        <w:rPr>
          <w:rFonts w:ascii="宋体" w:hAnsi="宋体" w:eastAsia="宋体" w:cs="宋体"/>
          <w:color w:val="000"/>
          <w:sz w:val="28"/>
          <w:szCs w:val="28"/>
        </w:rPr>
        <w:t xml:space="preserve">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三、载体丰富，活动覆盖面广</w:t>
      </w:r>
    </w:p>
    <w:p>
      <w:pPr>
        <w:ind w:left="0" w:right="0" w:firstLine="560"/>
        <w:spacing w:before="450" w:after="450" w:line="312" w:lineRule="auto"/>
      </w:pPr>
      <w:r>
        <w:rPr>
          <w:rFonts w:ascii="宋体" w:hAnsi="宋体" w:eastAsia="宋体" w:cs="宋体"/>
          <w:color w:val="000"/>
          <w:sz w:val="28"/>
          <w:szCs w:val="28"/>
        </w:rPr>
        <w:t xml:space="preserve">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关注消防生命至上主题班会心得体会篇七</w:t>
      </w:r>
    </w:p>
    <w:p>
      <w:pPr>
        <w:ind w:left="0" w:right="0" w:firstLine="560"/>
        <w:spacing w:before="450" w:after="450" w:line="312" w:lineRule="auto"/>
      </w:pPr>
      <w:r>
        <w:rPr>
          <w:rFonts w:ascii="宋体" w:hAnsi="宋体" w:eastAsia="宋体" w:cs="宋体"/>
          <w:color w:val="000"/>
          <w:sz w:val="28"/>
          <w:szCs w:val="28"/>
        </w:rPr>
        <w:t xml:space="preserve">为积极贯彻实施法制宣传日活动，在认真贯彻好冀高路字274号文的基础上，我公司围绕“弘扬宪法精神，构建和谐交通”这一活动主题，深入开展了法制宣传活动，取得了良好的社会效果。让大家都充分感受到法律的重要性，使法制的力量深入人心。现将我公司活动情况汇报如下：</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弘扬宪法精神，构建和谐交通”。指导思想是：全面落实科学发展观，深入贯彻党的x届五中全会精神，以开展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法制宣传日活动，主持召开动员大会，认真学习了局关于贯彻落实省交通厅《关于开展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省法制宣传办在省会西清公园举办大型法律宣传咨询活动，公司要求大家自行去省会西清公园参观和学习相关法律知识资料。同时要求大家在家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关注消防生命至上主题班会心得体会篇八</w:t>
      </w:r>
    </w:p>
    <w:p>
      <w:pPr>
        <w:ind w:left="0" w:right="0" w:firstLine="560"/>
        <w:spacing w:before="450" w:after="450" w:line="312" w:lineRule="auto"/>
      </w:pPr>
      <w:r>
        <w:rPr>
          <w:rFonts w:ascii="宋体" w:hAnsi="宋体" w:eastAsia="宋体" w:cs="宋体"/>
          <w:color w:val="000"/>
          <w:sz w:val="28"/>
          <w:szCs w:val="28"/>
        </w:rPr>
        <w:t xml:space="preserve">艾滋病日宣传活动在镇政府的高度重视下、镇妇联的直接领导下，共同参与、积极行动，广泛宣传《艾滋病防治条例》和落实《中国遏制与防治艾滋病行动计划》，并围绕今年的艾滋病防治宣传主题，于_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__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我乡于_月1日在__黄兴街超市门口设立现场咨询点，为群众提供免费咨询，并对过往的群众发放宣传资料。活动当天，共计发放宣传资料500余份，并为群众解答疑问。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关注消防生命至上主题班会心得体会篇九</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关注消防生命至上主题班会心得体会篇十</w:t>
      </w:r>
    </w:p>
    <w:p>
      <w:pPr>
        <w:ind w:left="0" w:right="0" w:firstLine="560"/>
        <w:spacing w:before="450" w:after="450" w:line="312" w:lineRule="auto"/>
      </w:pPr>
      <w:r>
        <w:rPr>
          <w:rFonts w:ascii="宋体" w:hAnsi="宋体" w:eastAsia="宋体" w:cs="宋体"/>
          <w:color w:val="000"/>
          <w:sz w:val="28"/>
          <w:szCs w:val="28"/>
        </w:rPr>
        <w:t xml:space="preserve">根据x教执〔20x〕71号《关于开展20x年“12.4”全国法制宣传日系列宣传活动的通知》精神，我校领导高度重视，组织全体师生开展了法制宣传活动，现将具体情况总结汇报如下：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x小学法制宣传活动方案》，并组织全体教师学习了方案，对我校的法制宣传活动进行全面部署，对工作任务进行了分工，并结合贯彻落实“x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w:t>
      </w:r>
    </w:p>
    <w:p>
      <w:pPr>
        <w:ind w:left="0" w:right="0" w:firstLine="560"/>
        <w:spacing w:before="450" w:after="450" w:line="312" w:lineRule="auto"/>
      </w:pPr>
      <w:r>
        <w:rPr>
          <w:rFonts w:ascii="宋体" w:hAnsi="宋体" w:eastAsia="宋体" w:cs="宋体"/>
          <w:color w:val="000"/>
          <w:sz w:val="28"/>
          <w:szCs w:val="28"/>
        </w:rPr>
        <w:t xml:space="preserve">12月4日，我校各班开展了法制教育主题班会，由于学校在例会上提前进行了安排，各班以“学法知法守法，共筑伟大中国梦，从我做起”为主题，进一步开展法制教育活动。</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关注消防生命至上主题班会心得体会篇十一</w:t>
      </w:r>
    </w:p>
    <w:p>
      <w:pPr>
        <w:ind w:left="0" w:right="0" w:firstLine="560"/>
        <w:spacing w:before="450" w:after="450" w:line="312" w:lineRule="auto"/>
      </w:pPr>
      <w:r>
        <w:rPr>
          <w:rFonts w:ascii="宋体" w:hAnsi="宋体" w:eastAsia="宋体" w:cs="宋体"/>
          <w:color w:val="000"/>
          <w:sz w:val="28"/>
          <w:szCs w:val="28"/>
        </w:rPr>
        <w:t xml:space="preserve">时候我曾经崇拜过一为伟大的科学家，她就是居里夫人。为了科学研究，她甘愿让酸碱侵蚀她柔美的双手，她甘愿让烟气熏黑她洁白的额头，她曾经拿奖杯给孩子当玩具，也曾经为了筹集经费而奔波募捐。她身上具有的顽强、坚定的品质曾经深深打动了我。</w:t>
      </w:r>
    </w:p>
    <w:p>
      <w:pPr>
        <w:ind w:left="0" w:right="0" w:firstLine="560"/>
        <w:spacing w:before="450" w:after="450" w:line="312" w:lineRule="auto"/>
      </w:pPr>
      <w:r>
        <w:rPr>
          <w:rFonts w:ascii="宋体" w:hAnsi="宋体" w:eastAsia="宋体" w:cs="宋体"/>
          <w:color w:val="000"/>
          <w:sz w:val="28"/>
          <w:szCs w:val="28"/>
        </w:rPr>
        <w:t xml:space="preserve">如今，我长大了，我知道了更多优秀科学家的名字，我被他们的科学精神深深折服。他们那神奇而辉煌的一生，似星星般耀眼的功勋，都让我们无限敬仰;他们那求真求实，创新奉献的科学精神，更值得我们学习!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的真菌植物病理学家邓叔群，年幼时总在劳作之余跑到学堂外听课，或翻看父亲桌上的书籍。凭着一颗不穷不辍的上进心，他年方13便以出色的考试成绩被清华学堂录取。少年时代的刻苦求学，为他走上科学之路奠定了扎实的基础。是啊，哪位科学家不是早年勤奋刻苦地学习?他们在启示着我们，作为未来世界的主人，该如何把握好今天?</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的求实创新精神。在旧中国和解放初期，一些来帮助中国找油田的外国专家，轻率地给我国戴上了贫油国的大帽子。地质学家李四光没有被外国的结论吓倒，坚持认为我国国土辽阔，天然资源理应非常丰富。他和勘探队员一起风餐露宿，到可能含有石油、天然气的地区进行调查、勘探，终于找到了大庆油田、胜利油田等一批特大油田，用事实证明了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宋体" w:hAnsi="宋体" w:eastAsia="宋体" w:cs="宋体"/>
          <w:color w:val="000"/>
          <w:sz w:val="28"/>
          <w:szCs w:val="28"/>
        </w:rPr>
        <w:t xml:space="preserve">如今我们生长在这样一个伟大的时代，这样一个伟大的国家，我们有什么理由不向这些伟大的科学家致敬、学习?同学们，让我们继承和弘扬他们身上的精神品质，做好自己该做的事情，用自己的方式为我们的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关注消防生命至上主题班会心得体会篇十二</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有关世界艾滋病日演讲稿3篇</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彭_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2024-10-06T04:37:02+08:00</dcterms:created>
  <dcterms:modified xsi:type="dcterms:W3CDTF">2024-10-06T04:37:02+08:00</dcterms:modified>
</cp:coreProperties>
</file>

<file path=docProps/custom.xml><?xml version="1.0" encoding="utf-8"?>
<Properties xmlns="http://schemas.openxmlformats.org/officeDocument/2006/custom-properties" xmlns:vt="http://schemas.openxmlformats.org/officeDocument/2006/docPropsVTypes"/>
</file>